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6D" w:rsidRDefault="00D755EE" w:rsidP="00AB4864">
      <w:pPr>
        <w:spacing w:after="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ПРЕСС-РЕЛИЗ</w:t>
      </w:r>
    </w:p>
    <w:p w:rsidR="00F473C9" w:rsidRDefault="00F473C9" w:rsidP="00F473C9">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В России в 2,5 раза быстрее стали ставить недвижимость на учет</w:t>
      </w:r>
    </w:p>
    <w:p w:rsidR="00F473C9" w:rsidRDefault="00F473C9" w:rsidP="00F473C9">
      <w:pPr>
        <w:spacing w:after="0"/>
        <w:ind w:firstLine="709"/>
        <w:jc w:val="center"/>
        <w:rPr>
          <w:rFonts w:ascii="Times New Roman" w:hAnsi="Times New Roman" w:cs="Times New Roman"/>
          <w:b/>
          <w:bCs/>
          <w:sz w:val="28"/>
          <w:szCs w:val="28"/>
        </w:rPr>
      </w:pP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срок постановки на государственный кадастровый учет сократился с десяти до четырех дней за пять лет  </w:t>
      </w:r>
    </w:p>
    <w:p w:rsidR="00F473C9" w:rsidRDefault="00F473C9" w:rsidP="00F473C9">
      <w:pPr>
        <w:spacing w:after="0"/>
        <w:ind w:firstLine="709"/>
        <w:jc w:val="both"/>
        <w:rPr>
          <w:rFonts w:ascii="Times New Roman" w:hAnsi="Times New Roman" w:cs="Times New Roman"/>
          <w:sz w:val="28"/>
          <w:szCs w:val="28"/>
        </w:rPr>
      </w:pPr>
    </w:p>
    <w:p w:rsidR="00F473C9" w:rsidRDefault="00F473C9" w:rsidP="00F473C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22 субъектах РФ в среднем на кадастровый учет ставят в течение трех дней. Это Белгородская область, Брянская область, Калужская область, Курская область, Тульская область, Ярославская область, Ростовская область, </w:t>
      </w:r>
      <w:proofErr w:type="gramStart"/>
      <w:r>
        <w:rPr>
          <w:rFonts w:ascii="Times New Roman" w:hAnsi="Times New Roman" w:cs="Times New Roman"/>
          <w:sz w:val="28"/>
          <w:szCs w:val="28"/>
        </w:rPr>
        <w:t>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proofErr w:type="gramEnd"/>
      <w:r>
        <w:rPr>
          <w:rFonts w:ascii="Times New Roman" w:hAnsi="Times New Roman" w:cs="Times New Roman"/>
          <w:sz w:val="28"/>
          <w:szCs w:val="28"/>
        </w:rPr>
        <w:t xml:space="preserve"> Немногим дольше – в течение четырех дней ставят на кадастровый учет еще в 19 регионах.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Pr>
          <w:rFonts w:ascii="Times New Roman" w:hAnsi="Times New Roman" w:cs="Times New Roman"/>
          <w:sz w:val="28"/>
          <w:szCs w:val="28"/>
        </w:rPr>
        <w:t>с даты приема</w:t>
      </w:r>
      <w:proofErr w:type="gramEnd"/>
      <w:r>
        <w:rPr>
          <w:rFonts w:ascii="Times New Roman" w:hAnsi="Times New Roman" w:cs="Times New Roman"/>
          <w:sz w:val="28"/>
          <w:szCs w:val="28"/>
        </w:rPr>
        <w:t xml:space="preserve">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w:t>
      </w:r>
      <w:r>
        <w:rPr>
          <w:rFonts w:ascii="Times New Roman" w:hAnsi="Times New Roman" w:cs="Times New Roman"/>
          <w:sz w:val="28"/>
          <w:szCs w:val="28"/>
        </w:rPr>
        <w:lastRenderedPageBreak/>
        <w:t xml:space="preserve">законодательству, процедура должна быть проведена в течение семи рабочих дней с момента получения документов МФЦ.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7" w:anchor="oformitnedv" w:history="1">
        <w:r>
          <w:rPr>
            <w:rStyle w:val="a9"/>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на упрощение получения государственных услуг в сфере кадастрового учета и регистрации права. </w:t>
      </w:r>
    </w:p>
    <w:p w:rsidR="00F473C9" w:rsidRDefault="00F473C9" w:rsidP="00F473C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Всего, п</w:t>
      </w:r>
      <w:r>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w:t>
      </w:r>
      <w:proofErr w:type="gramStart"/>
      <w:r>
        <w:rPr>
          <w:rFonts w:ascii="Times New Roman" w:hAnsi="Times New Roman" w:cs="Times New Roman"/>
          <w:color w:val="000000"/>
          <w:sz w:val="28"/>
          <w:szCs w:val="28"/>
          <w:shd w:val="clear" w:color="auto" w:fill="FFFFFF"/>
        </w:rPr>
        <w:t>млн</w:t>
      </w:r>
      <w:proofErr w:type="gramEnd"/>
      <w:r>
        <w:rPr>
          <w:rFonts w:ascii="Times New Roman" w:hAnsi="Times New Roman" w:cs="Times New Roman"/>
          <w:color w:val="000000"/>
          <w:sz w:val="28"/>
          <w:szCs w:val="28"/>
          <w:shd w:val="clear" w:color="auto" w:fill="FFFFFF"/>
        </w:rPr>
        <w:t xml:space="preserve"> объектов недвижимости.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Как отмечает </w:t>
      </w:r>
      <w:r>
        <w:rPr>
          <w:rFonts w:ascii="Times New Roman" w:hAnsi="Times New Roman" w:cs="Times New Roman"/>
          <w:b/>
          <w:bCs/>
          <w:sz w:val="28"/>
          <w:szCs w:val="28"/>
          <w:shd w:val="clear" w:color="auto" w:fill="FFFFFF"/>
        </w:rPr>
        <w:t>замглавы Федеральной кадастровой палаты Марина Семенова,</w:t>
      </w:r>
      <w:r>
        <w:rPr>
          <w:rFonts w:ascii="Times New Roman" w:hAnsi="Times New Roman" w:cs="Times New Roman"/>
          <w:sz w:val="28"/>
          <w:szCs w:val="28"/>
          <w:shd w:val="clear" w:color="auto" w:fill="FFFFFF"/>
        </w:rPr>
        <w:t xml:space="preserve"> кадастровый учет – 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Pr>
          <w:rFonts w:ascii="Times New Roman" w:hAnsi="Times New Roman" w:cs="Times New Roman"/>
          <w:sz w:val="28"/>
          <w:szCs w:val="28"/>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F473C9" w:rsidRDefault="00F473C9" w:rsidP="00F473C9">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Pr>
          <w:rFonts w:ascii="Times New Roman" w:hAnsi="Times New Roman" w:cs="Times New Roman"/>
          <w:sz w:val="28"/>
          <w:szCs w:val="28"/>
          <w:shd w:val="clear" w:color="auto" w:fill="FFFFFF"/>
        </w:rPr>
        <w:t>машино</w:t>
      </w:r>
      <w:proofErr w:type="spellEnd"/>
      <w:r>
        <w:rPr>
          <w:rFonts w:ascii="Times New Roman" w:hAnsi="Times New Roman" w:cs="Times New Roman"/>
          <w:sz w:val="28"/>
          <w:szCs w:val="28"/>
          <w:shd w:val="clear" w:color="auto" w:fill="FFFFFF"/>
        </w:rPr>
        <w:t>-местах,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w:t>
      </w:r>
      <w:r>
        <w:rPr>
          <w:rFonts w:ascii="Times New Roman" w:hAnsi="Times New Roman" w:cs="Times New Roman"/>
          <w:sz w:val="28"/>
          <w:szCs w:val="28"/>
        </w:rPr>
        <w:lastRenderedPageBreak/>
        <w:t xml:space="preserve">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Справочно:</w:t>
      </w:r>
    </w:p>
    <w:p w:rsidR="00F473C9" w:rsidRDefault="0095644A" w:rsidP="00F473C9">
      <w:pPr>
        <w:pStyle w:val="aa"/>
        <w:spacing w:before="0" w:beforeAutospacing="0" w:after="0" w:afterAutospacing="0" w:line="276" w:lineRule="auto"/>
        <w:ind w:firstLine="709"/>
        <w:jc w:val="both"/>
        <w:rPr>
          <w:color w:val="000000"/>
          <w:sz w:val="28"/>
          <w:szCs w:val="28"/>
        </w:rPr>
      </w:pPr>
      <w:hyperlink r:id="rId8" w:history="1">
        <w:r w:rsidR="00F473C9">
          <w:rPr>
            <w:rStyle w:val="a9"/>
            <w:sz w:val="28"/>
            <w:szCs w:val="28"/>
          </w:rPr>
          <w:t>Федеральная кадастровая палата</w:t>
        </w:r>
      </w:hyperlink>
      <w:r w:rsidR="00F473C9">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9" w:history="1">
        <w:r w:rsidR="00F473C9">
          <w:rPr>
            <w:rStyle w:val="a9"/>
            <w:sz w:val="28"/>
            <w:szCs w:val="28"/>
          </w:rPr>
          <w:t>сервис по выдаче сведений из ЕГРН</w:t>
        </w:r>
      </w:hyperlink>
      <w:r w:rsidR="00F473C9">
        <w:rPr>
          <w:color w:val="000000"/>
          <w:sz w:val="28"/>
          <w:szCs w:val="28"/>
        </w:rPr>
        <w:t xml:space="preserve">, который позволяет получить выписку за несколько минут. </w:t>
      </w:r>
    </w:p>
    <w:p w:rsidR="00F473C9" w:rsidRDefault="00F473C9" w:rsidP="00F473C9">
      <w:pPr>
        <w:pStyle w:val="aa"/>
        <w:spacing w:before="0" w:beforeAutospacing="0" w:after="0" w:afterAutospacing="0" w:line="276" w:lineRule="auto"/>
        <w:ind w:firstLine="709"/>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w:t>
      </w:r>
      <w:proofErr w:type="spellStart"/>
      <w:r>
        <w:rPr>
          <w:color w:val="000000"/>
          <w:sz w:val="28"/>
          <w:szCs w:val="28"/>
        </w:rPr>
        <w:t>Росреестра</w:t>
      </w:r>
      <w:proofErr w:type="spellEnd"/>
      <w:r>
        <w:rPr>
          <w:color w:val="000000"/>
          <w:sz w:val="28"/>
          <w:szCs w:val="28"/>
        </w:rPr>
        <w:t xml:space="preserve">. </w:t>
      </w:r>
    </w:p>
    <w:p w:rsidR="00F473C9" w:rsidRDefault="00F473C9" w:rsidP="00F473C9">
      <w:pPr>
        <w:pStyle w:val="aa"/>
        <w:spacing w:before="0" w:beforeAutospacing="0" w:after="0" w:afterAutospacing="0" w:line="276" w:lineRule="auto"/>
        <w:ind w:firstLine="709"/>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F473C9" w:rsidRDefault="00F473C9" w:rsidP="00F473C9">
      <w:pPr>
        <w:pStyle w:val="aa"/>
        <w:spacing w:before="0" w:beforeAutospacing="0" w:after="0" w:afterAutospacing="0" w:line="276" w:lineRule="auto"/>
        <w:ind w:firstLine="709"/>
        <w:jc w:val="both"/>
        <w:rPr>
          <w:b/>
          <w:sz w:val="26"/>
          <w:szCs w:val="26"/>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w:t>
      </w:r>
    </w:p>
    <w:p w:rsidR="00AA119C" w:rsidRPr="0032409D" w:rsidRDefault="00AA119C" w:rsidP="00F5336D">
      <w:pPr>
        <w:spacing w:after="0"/>
        <w:ind w:firstLine="709"/>
        <w:jc w:val="both"/>
        <w:rPr>
          <w:rFonts w:ascii="Times New Roman" w:hAnsi="Times New Roman" w:cs="Times New Roman"/>
          <w:b/>
          <w:sz w:val="26"/>
          <w:szCs w:val="26"/>
        </w:rPr>
      </w:pPr>
      <w:r w:rsidRPr="0032409D">
        <w:rPr>
          <w:rFonts w:ascii="Times New Roman" w:hAnsi="Times New Roman" w:cs="Times New Roman"/>
          <w:b/>
          <w:sz w:val="26"/>
          <w:szCs w:val="26"/>
        </w:rPr>
        <w:t>Пресс-служба филиала Кадастровой палаты</w:t>
      </w:r>
      <w:r w:rsidR="00F5336D">
        <w:rPr>
          <w:rFonts w:ascii="Times New Roman" w:hAnsi="Times New Roman" w:cs="Times New Roman"/>
          <w:b/>
          <w:sz w:val="26"/>
          <w:szCs w:val="26"/>
        </w:rPr>
        <w:t xml:space="preserve"> </w:t>
      </w:r>
      <w:r w:rsidRPr="0032409D">
        <w:rPr>
          <w:rFonts w:ascii="Times New Roman" w:hAnsi="Times New Roman" w:cs="Times New Roman"/>
          <w:b/>
          <w:sz w:val="26"/>
          <w:szCs w:val="26"/>
        </w:rPr>
        <w:t>по Республике Бурятия</w:t>
      </w: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4A" w:rsidRDefault="0095644A" w:rsidP="000F6087">
      <w:pPr>
        <w:spacing w:after="0" w:line="240" w:lineRule="auto"/>
      </w:pPr>
      <w:r>
        <w:separator/>
      </w:r>
    </w:p>
  </w:endnote>
  <w:endnote w:type="continuationSeparator" w:id="0">
    <w:p w:rsidR="0095644A" w:rsidRDefault="0095644A"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w:t>
    </w:r>
    <w:proofErr w:type="spellStart"/>
    <w:r w:rsidRPr="000F6087">
      <w:rPr>
        <w:rFonts w:ascii="Times New Roman" w:hAnsi="Times New Roman" w:cs="Times New Roman"/>
        <w:sz w:val="20"/>
        <w:szCs w:val="20"/>
      </w:rPr>
      <w:t>mail</w:t>
    </w:r>
    <w:proofErr w:type="spellEnd"/>
    <w:r w:rsidR="009D375D">
      <w:rPr>
        <w:rFonts w:ascii="Times New Roman" w:hAnsi="Times New Roman" w:cs="Times New Roman"/>
        <w:sz w:val="20"/>
        <w:szCs w:val="20"/>
      </w:rPr>
      <w:t>:</w:t>
    </w:r>
    <w:r w:rsidR="004743C8">
      <w:rPr>
        <w:rFonts w:ascii="Times New Roman" w:hAnsi="Times New Roman" w:cs="Times New Roman"/>
        <w:sz w:val="20"/>
        <w:szCs w:val="20"/>
      </w:rPr>
      <w:t xml:space="preserve"> </w:t>
    </w:r>
    <w:proofErr w:type="spellStart"/>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proofErr w:type="spellEnd"/>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proofErr w:type="spellStart"/>
    <w:r>
      <w:rPr>
        <w:rFonts w:ascii="Times New Roman" w:hAnsi="Times New Roman" w:cs="Times New Roman"/>
        <w:sz w:val="20"/>
        <w:szCs w:val="20"/>
      </w:rPr>
      <w:t>Да</w:t>
    </w:r>
    <w:r w:rsidR="00FA70DC">
      <w:rPr>
        <w:rFonts w:ascii="Times New Roman" w:hAnsi="Times New Roman" w:cs="Times New Roman"/>
        <w:sz w:val="20"/>
        <w:szCs w:val="20"/>
      </w:rPr>
      <w:t>шидоржина</w:t>
    </w:r>
    <w:proofErr w:type="spellEnd"/>
    <w:r w:rsidR="00FA70DC">
      <w:rPr>
        <w:rFonts w:ascii="Times New Roman" w:hAnsi="Times New Roman" w:cs="Times New Roman"/>
        <w:sz w:val="20"/>
        <w:szCs w:val="20"/>
      </w:rPr>
      <w:t xml:space="preserve"> </w:t>
    </w:r>
    <w:proofErr w:type="spellStart"/>
    <w:r w:rsidR="00FA70DC">
      <w:rPr>
        <w:rFonts w:ascii="Times New Roman" w:hAnsi="Times New Roman" w:cs="Times New Roman"/>
        <w:sz w:val="20"/>
        <w:szCs w:val="20"/>
      </w:rPr>
      <w:t>Янжама</w:t>
    </w:r>
    <w:proofErr w:type="spellEnd"/>
    <w:r w:rsidR="00FA70DC">
      <w:rPr>
        <w:rFonts w:ascii="Times New Roman" w:hAnsi="Times New Roman" w:cs="Times New Roman"/>
        <w:sz w:val="20"/>
        <w:szCs w:val="20"/>
      </w:rPr>
      <w:t xml:space="preserve"> </w:t>
    </w:r>
    <w:proofErr w:type="spellStart"/>
    <w:r w:rsidR="00FA70DC">
      <w:rPr>
        <w:rFonts w:ascii="Times New Roman" w:hAnsi="Times New Roman" w:cs="Times New Roman"/>
        <w:sz w:val="20"/>
        <w:szCs w:val="20"/>
      </w:rPr>
      <w:t>Золовна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4A" w:rsidRDefault="0095644A" w:rsidP="000F6087">
      <w:pPr>
        <w:spacing w:after="0" w:line="240" w:lineRule="auto"/>
      </w:pPr>
      <w:r>
        <w:separator/>
      </w:r>
    </w:p>
  </w:footnote>
  <w:footnote w:type="continuationSeparator" w:id="0">
    <w:p w:rsidR="0095644A" w:rsidRDefault="0095644A"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0568F"/>
    <w:rsid w:val="000155AC"/>
    <w:rsid w:val="0002704B"/>
    <w:rsid w:val="000324DE"/>
    <w:rsid w:val="000428DA"/>
    <w:rsid w:val="00050C63"/>
    <w:rsid w:val="00087609"/>
    <w:rsid w:val="000D03BE"/>
    <w:rsid w:val="000D6DAB"/>
    <w:rsid w:val="000F6087"/>
    <w:rsid w:val="00100DF2"/>
    <w:rsid w:val="00106581"/>
    <w:rsid w:val="00137ECD"/>
    <w:rsid w:val="001429CF"/>
    <w:rsid w:val="001673F3"/>
    <w:rsid w:val="0019252A"/>
    <w:rsid w:val="001B3D78"/>
    <w:rsid w:val="001D7E22"/>
    <w:rsid w:val="00285B23"/>
    <w:rsid w:val="00292E6A"/>
    <w:rsid w:val="00294107"/>
    <w:rsid w:val="00303BBB"/>
    <w:rsid w:val="0032409D"/>
    <w:rsid w:val="003272CE"/>
    <w:rsid w:val="003702CE"/>
    <w:rsid w:val="00370B45"/>
    <w:rsid w:val="003A7DF9"/>
    <w:rsid w:val="003B2121"/>
    <w:rsid w:val="003B747F"/>
    <w:rsid w:val="003B7D84"/>
    <w:rsid w:val="003D136A"/>
    <w:rsid w:val="003E4301"/>
    <w:rsid w:val="00455C72"/>
    <w:rsid w:val="00470A3B"/>
    <w:rsid w:val="004743C8"/>
    <w:rsid w:val="005113D9"/>
    <w:rsid w:val="00516596"/>
    <w:rsid w:val="00520500"/>
    <w:rsid w:val="00537915"/>
    <w:rsid w:val="00556A59"/>
    <w:rsid w:val="00556B62"/>
    <w:rsid w:val="0056098B"/>
    <w:rsid w:val="00567374"/>
    <w:rsid w:val="0058182F"/>
    <w:rsid w:val="00597851"/>
    <w:rsid w:val="005A349A"/>
    <w:rsid w:val="005B3DBA"/>
    <w:rsid w:val="005B7CAA"/>
    <w:rsid w:val="005D2B58"/>
    <w:rsid w:val="00606BF2"/>
    <w:rsid w:val="0066417F"/>
    <w:rsid w:val="006E53B6"/>
    <w:rsid w:val="006F12F7"/>
    <w:rsid w:val="00763E36"/>
    <w:rsid w:val="00771B18"/>
    <w:rsid w:val="007E6141"/>
    <w:rsid w:val="007F5E91"/>
    <w:rsid w:val="00820593"/>
    <w:rsid w:val="00821457"/>
    <w:rsid w:val="008235BD"/>
    <w:rsid w:val="008474C6"/>
    <w:rsid w:val="008C1455"/>
    <w:rsid w:val="008D5FD7"/>
    <w:rsid w:val="008F6470"/>
    <w:rsid w:val="00943A0C"/>
    <w:rsid w:val="009475D9"/>
    <w:rsid w:val="00950EA7"/>
    <w:rsid w:val="00952C60"/>
    <w:rsid w:val="0095644A"/>
    <w:rsid w:val="00957376"/>
    <w:rsid w:val="00957E95"/>
    <w:rsid w:val="00991440"/>
    <w:rsid w:val="009A17C6"/>
    <w:rsid w:val="009A4867"/>
    <w:rsid w:val="009D375D"/>
    <w:rsid w:val="009E4213"/>
    <w:rsid w:val="00A41F1B"/>
    <w:rsid w:val="00A80CAE"/>
    <w:rsid w:val="00AA119C"/>
    <w:rsid w:val="00AB4864"/>
    <w:rsid w:val="00AC2200"/>
    <w:rsid w:val="00AD09F6"/>
    <w:rsid w:val="00B07423"/>
    <w:rsid w:val="00B60DAA"/>
    <w:rsid w:val="00B74DE0"/>
    <w:rsid w:val="00BA1506"/>
    <w:rsid w:val="00C26383"/>
    <w:rsid w:val="00C40F40"/>
    <w:rsid w:val="00C85841"/>
    <w:rsid w:val="00C91839"/>
    <w:rsid w:val="00D147C8"/>
    <w:rsid w:val="00D512D7"/>
    <w:rsid w:val="00D5500D"/>
    <w:rsid w:val="00D64937"/>
    <w:rsid w:val="00D755EE"/>
    <w:rsid w:val="00D85E64"/>
    <w:rsid w:val="00E02751"/>
    <w:rsid w:val="00E364EE"/>
    <w:rsid w:val="00E47FDD"/>
    <w:rsid w:val="00E51CF8"/>
    <w:rsid w:val="00E9158C"/>
    <w:rsid w:val="00EA4B4F"/>
    <w:rsid w:val="00EC1911"/>
    <w:rsid w:val="00EE63B5"/>
    <w:rsid w:val="00F162C0"/>
    <w:rsid w:val="00F25E96"/>
    <w:rsid w:val="00F376C2"/>
    <w:rsid w:val="00F473C9"/>
    <w:rsid w:val="00F5336D"/>
    <w:rsid w:val="00F56335"/>
    <w:rsid w:val="00FA70DC"/>
    <w:rsid w:val="00FD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799347741">
      <w:bodyDiv w:val="1"/>
      <w:marLeft w:val="0"/>
      <w:marRight w:val="0"/>
      <w:marTop w:val="0"/>
      <w:marBottom w:val="0"/>
      <w:divBdr>
        <w:top w:val="none" w:sz="0" w:space="0" w:color="auto"/>
        <w:left w:val="none" w:sz="0" w:space="0" w:color="auto"/>
        <w:bottom w:val="none" w:sz="0" w:space="0" w:color="auto"/>
        <w:right w:val="none" w:sz="0" w:space="0" w:color="auto"/>
      </w:divBdr>
    </w:div>
    <w:div w:id="884753105">
      <w:bodyDiv w:val="1"/>
      <w:marLeft w:val="0"/>
      <w:marRight w:val="0"/>
      <w:marTop w:val="0"/>
      <w:marBottom w:val="0"/>
      <w:divBdr>
        <w:top w:val="none" w:sz="0" w:space="0" w:color="auto"/>
        <w:left w:val="none" w:sz="0" w:space="0" w:color="auto"/>
        <w:bottom w:val="none" w:sz="0" w:space="0" w:color="auto"/>
        <w:right w:val="none" w:sz="0" w:space="0" w:color="auto"/>
      </w:divBdr>
    </w:div>
    <w:div w:id="1313026584">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dastr.ru/site/sposoby/electronic.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v.kadast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Дашидоржина Янжама Золовна</cp:lastModifiedBy>
  <cp:revision>2</cp:revision>
  <dcterms:created xsi:type="dcterms:W3CDTF">2019-09-17T05:30:00Z</dcterms:created>
  <dcterms:modified xsi:type="dcterms:W3CDTF">2019-09-17T05:30:00Z</dcterms:modified>
</cp:coreProperties>
</file>