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A" w:rsidRPr="0064613E" w:rsidRDefault="002F204A" w:rsidP="0064613E">
      <w:pPr>
        <w:pStyle w:val="a3"/>
        <w:jc w:val="both"/>
        <w:rPr>
          <w:sz w:val="24"/>
          <w:szCs w:val="24"/>
        </w:rPr>
      </w:pPr>
      <w:r w:rsidRPr="006461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-333375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4A" w:rsidRPr="00B87B0D" w:rsidRDefault="002F204A" w:rsidP="0064613E">
      <w:pPr>
        <w:pStyle w:val="a3"/>
        <w:rPr>
          <w:sz w:val="28"/>
          <w:szCs w:val="28"/>
        </w:rPr>
      </w:pPr>
      <w:r w:rsidRPr="00B87B0D">
        <w:rPr>
          <w:sz w:val="28"/>
          <w:szCs w:val="28"/>
        </w:rPr>
        <w:t>Республика    Бурятия</w:t>
      </w:r>
    </w:p>
    <w:p w:rsidR="002F204A" w:rsidRPr="00B87B0D" w:rsidRDefault="002F204A" w:rsidP="00646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4A" w:rsidRPr="00B87B0D" w:rsidRDefault="002F204A" w:rsidP="00646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0D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2F204A" w:rsidRPr="00B87B0D" w:rsidRDefault="002F204A" w:rsidP="00646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0D">
        <w:rPr>
          <w:rFonts w:ascii="Times New Roman" w:hAnsi="Times New Roman" w:cs="Times New Roman"/>
          <w:b/>
          <w:sz w:val="28"/>
          <w:szCs w:val="28"/>
        </w:rPr>
        <w:t>СЕЛЬСКОГО ПОСЕЛЕНИЯ «САЯНТУЙСКОЕ»</w:t>
      </w:r>
    </w:p>
    <w:p w:rsidR="002F204A" w:rsidRPr="00B87B0D" w:rsidRDefault="002F204A" w:rsidP="00646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4A" w:rsidRPr="00B87B0D" w:rsidRDefault="00C326A0" w:rsidP="0064613E">
      <w:pPr>
        <w:pStyle w:val="2"/>
        <w:jc w:val="center"/>
        <w:rPr>
          <w:b/>
          <w:sz w:val="28"/>
          <w:szCs w:val="28"/>
        </w:rPr>
      </w:pPr>
      <w:r w:rsidRPr="00B87B0D">
        <w:rPr>
          <w:b/>
          <w:sz w:val="28"/>
          <w:szCs w:val="28"/>
        </w:rPr>
        <w:t>ПОСТАНОВЛЕНИЕ</w:t>
      </w:r>
    </w:p>
    <w:p w:rsidR="002F204A" w:rsidRPr="00B87B0D" w:rsidRDefault="002F204A" w:rsidP="0064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04A" w:rsidRPr="00B87B0D" w:rsidRDefault="002F204A" w:rsidP="0064613E">
      <w:pPr>
        <w:pStyle w:val="1"/>
        <w:jc w:val="both"/>
        <w:rPr>
          <w:sz w:val="28"/>
          <w:szCs w:val="28"/>
        </w:rPr>
      </w:pPr>
      <w:r w:rsidRPr="00B87B0D">
        <w:rPr>
          <w:sz w:val="28"/>
          <w:szCs w:val="28"/>
        </w:rPr>
        <w:t>от «</w:t>
      </w:r>
      <w:r w:rsidR="00010EF1">
        <w:rPr>
          <w:sz w:val="28"/>
          <w:szCs w:val="28"/>
        </w:rPr>
        <w:t>25</w:t>
      </w:r>
      <w:r w:rsidRPr="00B87B0D">
        <w:rPr>
          <w:sz w:val="28"/>
          <w:szCs w:val="28"/>
        </w:rPr>
        <w:t>»</w:t>
      </w:r>
      <w:r w:rsidR="002506D8" w:rsidRPr="00B87B0D">
        <w:rPr>
          <w:sz w:val="28"/>
          <w:szCs w:val="28"/>
        </w:rPr>
        <w:t xml:space="preserve"> </w:t>
      </w:r>
      <w:r w:rsidR="00010EF1">
        <w:rPr>
          <w:sz w:val="28"/>
          <w:szCs w:val="28"/>
        </w:rPr>
        <w:t>ма</w:t>
      </w:r>
      <w:r w:rsidR="002506D8" w:rsidRPr="00B87B0D">
        <w:rPr>
          <w:sz w:val="28"/>
          <w:szCs w:val="28"/>
        </w:rPr>
        <w:t xml:space="preserve">я </w:t>
      </w:r>
      <w:r w:rsidRPr="00B87B0D">
        <w:rPr>
          <w:sz w:val="28"/>
          <w:szCs w:val="28"/>
        </w:rPr>
        <w:t>20</w:t>
      </w:r>
      <w:r w:rsidR="00010EF1">
        <w:rPr>
          <w:sz w:val="28"/>
          <w:szCs w:val="28"/>
        </w:rPr>
        <w:t>20</w:t>
      </w:r>
      <w:r w:rsidRPr="00B87B0D">
        <w:rPr>
          <w:sz w:val="28"/>
          <w:szCs w:val="28"/>
        </w:rPr>
        <w:t xml:space="preserve"> г.</w:t>
      </w:r>
      <w:r w:rsidRPr="00B87B0D">
        <w:rPr>
          <w:sz w:val="28"/>
          <w:szCs w:val="28"/>
        </w:rPr>
        <w:tab/>
        <w:t xml:space="preserve"> </w:t>
      </w:r>
      <w:r w:rsidR="002506D8" w:rsidRPr="00B87B0D">
        <w:rPr>
          <w:sz w:val="28"/>
          <w:szCs w:val="28"/>
        </w:rPr>
        <w:t xml:space="preserve">     </w:t>
      </w:r>
      <w:r w:rsidR="00657AA7">
        <w:rPr>
          <w:sz w:val="28"/>
          <w:szCs w:val="28"/>
        </w:rPr>
        <w:t xml:space="preserve">        </w:t>
      </w:r>
      <w:r w:rsidR="002506D8" w:rsidRPr="00B87B0D">
        <w:rPr>
          <w:sz w:val="28"/>
          <w:szCs w:val="28"/>
        </w:rPr>
        <w:t xml:space="preserve">    </w:t>
      </w:r>
      <w:r w:rsidRPr="00B87B0D">
        <w:rPr>
          <w:sz w:val="28"/>
          <w:szCs w:val="28"/>
        </w:rPr>
        <w:t>№</w:t>
      </w:r>
      <w:r w:rsidR="009318F8">
        <w:rPr>
          <w:sz w:val="28"/>
          <w:szCs w:val="28"/>
        </w:rPr>
        <w:t xml:space="preserve"> </w:t>
      </w:r>
      <w:r w:rsidR="009B28A9">
        <w:rPr>
          <w:sz w:val="28"/>
          <w:szCs w:val="28"/>
        </w:rPr>
        <w:t>39</w:t>
      </w:r>
      <w:r w:rsidR="00010EF1">
        <w:rPr>
          <w:sz w:val="28"/>
          <w:szCs w:val="28"/>
        </w:rPr>
        <w:t xml:space="preserve">    </w:t>
      </w:r>
      <w:r w:rsidRPr="00B87B0D">
        <w:rPr>
          <w:sz w:val="28"/>
          <w:szCs w:val="28"/>
        </w:rPr>
        <w:t xml:space="preserve">                          с. </w:t>
      </w:r>
      <w:r w:rsidR="002506D8" w:rsidRPr="00B87B0D">
        <w:rPr>
          <w:sz w:val="28"/>
          <w:szCs w:val="28"/>
        </w:rPr>
        <w:t>Нижний Саянтуй</w:t>
      </w:r>
    </w:p>
    <w:p w:rsidR="002F204A" w:rsidRPr="00B87B0D" w:rsidRDefault="002F204A" w:rsidP="00646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ab/>
      </w:r>
    </w:p>
    <w:p w:rsidR="005441EE" w:rsidRPr="005441EE" w:rsidRDefault="0064613E" w:rsidP="0054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0D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414CA5" w:rsidRPr="00B87B0D">
        <w:rPr>
          <w:rFonts w:ascii="Times New Roman" w:hAnsi="Times New Roman" w:cs="Times New Roman"/>
          <w:b/>
          <w:sz w:val="28"/>
          <w:szCs w:val="28"/>
        </w:rPr>
        <w:t>С</w:t>
      </w:r>
      <w:r w:rsidRPr="00B87B0D">
        <w:rPr>
          <w:rFonts w:ascii="Times New Roman" w:hAnsi="Times New Roman" w:cs="Times New Roman"/>
          <w:b/>
          <w:sz w:val="28"/>
          <w:szCs w:val="28"/>
        </w:rPr>
        <w:t>огласительной комиссии по согласованию местоположения границ земельных участков при выполнении комплексных кадастровых работ на территории МО СП «Саянтуйское» Тарбагатайск</w:t>
      </w:r>
      <w:r w:rsidR="00A733F8" w:rsidRPr="00B87B0D">
        <w:rPr>
          <w:rFonts w:ascii="Times New Roman" w:hAnsi="Times New Roman" w:cs="Times New Roman"/>
          <w:b/>
          <w:sz w:val="28"/>
          <w:szCs w:val="28"/>
        </w:rPr>
        <w:t>о</w:t>
      </w:r>
      <w:r w:rsidRPr="00B87B0D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8A3243" w:rsidRPr="00B87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EF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 w:rsidR="00544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1EE" w:rsidRPr="005441EE">
        <w:rPr>
          <w:rFonts w:ascii="Times New Roman" w:hAnsi="Times New Roman" w:cs="Times New Roman"/>
          <w:b/>
          <w:sz w:val="28"/>
          <w:szCs w:val="28"/>
        </w:rPr>
        <w:t>(кадастровые квартала: 03:19:140101; 03:19:250103; 03:19:270101)</w:t>
      </w:r>
      <w:r w:rsidR="005441EE">
        <w:rPr>
          <w:rFonts w:ascii="Times New Roman" w:hAnsi="Times New Roman" w:cs="Times New Roman"/>
          <w:b/>
          <w:sz w:val="28"/>
          <w:szCs w:val="28"/>
        </w:rPr>
        <w:t>.</w:t>
      </w:r>
    </w:p>
    <w:p w:rsidR="0064613E" w:rsidRPr="00B87B0D" w:rsidRDefault="005441EE" w:rsidP="0041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CA5" w:rsidRPr="00B87B0D" w:rsidRDefault="00414CA5" w:rsidP="0041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A0" w:rsidRPr="00B87B0D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В соответствии со статьей 42.10 Федерального закона от 24.07.2007 № 221-ФЗ «О кадастровой деятельности», на основании </w:t>
      </w:r>
      <w:r w:rsidR="00010EF1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B87B0D">
        <w:rPr>
          <w:rFonts w:ascii="Times New Roman" w:hAnsi="Times New Roman" w:cs="Times New Roman"/>
          <w:sz w:val="28"/>
          <w:szCs w:val="28"/>
        </w:rPr>
        <w:t xml:space="preserve"> № </w:t>
      </w:r>
      <w:r w:rsidR="00010EF1">
        <w:rPr>
          <w:rFonts w:ascii="Times New Roman" w:hAnsi="Times New Roman" w:cs="Times New Roman"/>
          <w:sz w:val="28"/>
          <w:szCs w:val="28"/>
        </w:rPr>
        <w:t>4</w:t>
      </w:r>
      <w:r w:rsidRPr="00B87B0D">
        <w:rPr>
          <w:rFonts w:ascii="Times New Roman" w:hAnsi="Times New Roman" w:cs="Times New Roman"/>
          <w:sz w:val="28"/>
          <w:szCs w:val="28"/>
        </w:rPr>
        <w:t xml:space="preserve"> от </w:t>
      </w:r>
      <w:r w:rsidR="00010EF1">
        <w:rPr>
          <w:rFonts w:ascii="Times New Roman" w:hAnsi="Times New Roman" w:cs="Times New Roman"/>
          <w:sz w:val="28"/>
          <w:szCs w:val="28"/>
        </w:rPr>
        <w:t>06</w:t>
      </w:r>
      <w:r w:rsidRPr="00B87B0D">
        <w:rPr>
          <w:rFonts w:ascii="Times New Roman" w:hAnsi="Times New Roman" w:cs="Times New Roman"/>
          <w:sz w:val="28"/>
          <w:szCs w:val="28"/>
        </w:rPr>
        <w:t>.0</w:t>
      </w:r>
      <w:r w:rsidR="00010EF1">
        <w:rPr>
          <w:rFonts w:ascii="Times New Roman" w:hAnsi="Times New Roman" w:cs="Times New Roman"/>
          <w:sz w:val="28"/>
          <w:szCs w:val="28"/>
        </w:rPr>
        <w:t>5</w:t>
      </w:r>
      <w:r w:rsidRPr="00B87B0D">
        <w:rPr>
          <w:rFonts w:ascii="Times New Roman" w:hAnsi="Times New Roman" w:cs="Times New Roman"/>
          <w:sz w:val="28"/>
          <w:szCs w:val="28"/>
        </w:rPr>
        <w:t>.20</w:t>
      </w:r>
      <w:r w:rsidR="00010EF1">
        <w:rPr>
          <w:rFonts w:ascii="Times New Roman" w:hAnsi="Times New Roman" w:cs="Times New Roman"/>
          <w:sz w:val="28"/>
          <w:szCs w:val="28"/>
        </w:rPr>
        <w:t>20</w:t>
      </w:r>
      <w:r w:rsidR="00C326A0" w:rsidRPr="00B87B0D">
        <w:rPr>
          <w:rFonts w:ascii="Times New Roman" w:hAnsi="Times New Roman" w:cs="Times New Roman"/>
          <w:sz w:val="28"/>
          <w:szCs w:val="28"/>
        </w:rPr>
        <w:t xml:space="preserve"> на проведение комплексных кадастровых работ, Администрация муниципального образования сельского поселения, </w:t>
      </w:r>
      <w:r w:rsidR="00C326A0" w:rsidRPr="00B87B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26A0" w:rsidRPr="00B87B0D" w:rsidRDefault="0064613E" w:rsidP="0064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414CA5" w:rsidRPr="00B87B0D">
        <w:rPr>
          <w:rFonts w:ascii="Times New Roman" w:hAnsi="Times New Roman" w:cs="Times New Roman"/>
          <w:sz w:val="28"/>
          <w:szCs w:val="28"/>
        </w:rPr>
        <w:t>С</w:t>
      </w:r>
      <w:r w:rsidRPr="00B87B0D">
        <w:rPr>
          <w:rFonts w:ascii="Times New Roman" w:hAnsi="Times New Roman" w:cs="Times New Roman"/>
          <w:sz w:val="28"/>
          <w:szCs w:val="28"/>
        </w:rPr>
        <w:t xml:space="preserve">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C326A0" w:rsidRPr="00B87B0D">
        <w:rPr>
          <w:rFonts w:ascii="Times New Roman" w:hAnsi="Times New Roman" w:cs="Times New Roman"/>
          <w:sz w:val="28"/>
          <w:szCs w:val="28"/>
        </w:rPr>
        <w:t>МО СП «Саянтуйское» Тарбагатай</w:t>
      </w:r>
      <w:r w:rsidR="00010EF1">
        <w:rPr>
          <w:rFonts w:ascii="Times New Roman" w:hAnsi="Times New Roman" w:cs="Times New Roman"/>
          <w:sz w:val="28"/>
          <w:szCs w:val="28"/>
        </w:rPr>
        <w:t xml:space="preserve">ского района Республики Бурятия </w:t>
      </w:r>
      <w:r w:rsidR="00010EF1" w:rsidRPr="00010EF1">
        <w:rPr>
          <w:rFonts w:ascii="Times New Roman" w:hAnsi="Times New Roman" w:cs="Times New Roman"/>
          <w:sz w:val="28"/>
          <w:szCs w:val="28"/>
        </w:rPr>
        <w:t>(кадастровые квартала: 03:19:140101; 03:19:250103; 03:19:270101)</w:t>
      </w:r>
      <w:r w:rsidR="00C326A0" w:rsidRPr="00010EF1">
        <w:rPr>
          <w:rFonts w:ascii="Times New Roman" w:hAnsi="Times New Roman" w:cs="Times New Roman"/>
          <w:sz w:val="28"/>
          <w:szCs w:val="28"/>
        </w:rPr>
        <w:t xml:space="preserve"> </w:t>
      </w:r>
      <w:r w:rsidRPr="00B87B0D">
        <w:rPr>
          <w:rFonts w:ascii="Times New Roman" w:hAnsi="Times New Roman" w:cs="Times New Roman"/>
          <w:sz w:val="28"/>
          <w:szCs w:val="28"/>
        </w:rPr>
        <w:t xml:space="preserve">(далее – согласительная комиссия). </w:t>
      </w:r>
    </w:p>
    <w:p w:rsidR="00C326A0" w:rsidRPr="00B87B0D" w:rsidRDefault="0064613E" w:rsidP="0064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414CA5" w:rsidRPr="00B87B0D">
        <w:rPr>
          <w:rFonts w:ascii="Times New Roman" w:hAnsi="Times New Roman" w:cs="Times New Roman"/>
          <w:sz w:val="28"/>
          <w:szCs w:val="28"/>
        </w:rPr>
        <w:t>С</w:t>
      </w:r>
      <w:r w:rsidRPr="00B87B0D">
        <w:rPr>
          <w:rFonts w:ascii="Times New Roman" w:hAnsi="Times New Roman" w:cs="Times New Roman"/>
          <w:sz w:val="28"/>
          <w:szCs w:val="28"/>
        </w:rPr>
        <w:t xml:space="preserve">огласительной комиссии (Приложение № 1). </w:t>
      </w:r>
    </w:p>
    <w:p w:rsidR="00C326A0" w:rsidRPr="00B87B0D" w:rsidRDefault="0064613E" w:rsidP="0064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3. Утвердить Положение о деятельности </w:t>
      </w:r>
      <w:r w:rsidR="00414CA5" w:rsidRPr="00B87B0D">
        <w:rPr>
          <w:rFonts w:ascii="Times New Roman" w:hAnsi="Times New Roman" w:cs="Times New Roman"/>
          <w:sz w:val="28"/>
          <w:szCs w:val="28"/>
        </w:rPr>
        <w:t>С</w:t>
      </w:r>
      <w:r w:rsidRPr="00B87B0D">
        <w:rPr>
          <w:rFonts w:ascii="Times New Roman" w:hAnsi="Times New Roman" w:cs="Times New Roman"/>
          <w:sz w:val="28"/>
          <w:szCs w:val="28"/>
        </w:rPr>
        <w:t xml:space="preserve">огласительной комиссии (Приложение № 2). </w:t>
      </w:r>
    </w:p>
    <w:p w:rsidR="00C326A0" w:rsidRPr="00B87B0D" w:rsidRDefault="0064613E" w:rsidP="0064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4. </w:t>
      </w:r>
      <w:r w:rsidR="00C326A0" w:rsidRPr="00B87B0D">
        <w:rPr>
          <w:rFonts w:ascii="Times New Roman" w:hAnsi="Times New Roman" w:cs="Times New Roman"/>
          <w:sz w:val="28"/>
          <w:szCs w:val="28"/>
        </w:rPr>
        <w:t>О</w:t>
      </w:r>
      <w:r w:rsidRPr="00B87B0D">
        <w:rPr>
          <w:rFonts w:ascii="Times New Roman" w:hAnsi="Times New Roman" w:cs="Times New Roman"/>
          <w:sz w:val="28"/>
          <w:szCs w:val="28"/>
        </w:rPr>
        <w:t>бнародовать настоящее постановление в газете «</w:t>
      </w:r>
      <w:r w:rsidR="00657AA7">
        <w:rPr>
          <w:rFonts w:ascii="Times New Roman" w:hAnsi="Times New Roman" w:cs="Times New Roman"/>
          <w:sz w:val="28"/>
          <w:szCs w:val="28"/>
        </w:rPr>
        <w:t>Тарбагатайская Нива</w:t>
      </w:r>
      <w:r w:rsidRPr="00B87B0D">
        <w:rPr>
          <w:rFonts w:ascii="Times New Roman" w:hAnsi="Times New Roman" w:cs="Times New Roman"/>
          <w:sz w:val="28"/>
          <w:szCs w:val="28"/>
        </w:rPr>
        <w:t>»</w:t>
      </w:r>
      <w:r w:rsidR="00C326A0" w:rsidRPr="00B87B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 сайте Администрации МО «Тарбагатайский район» в сети «Интернет»</w:t>
      </w:r>
      <w:r w:rsidR="00524C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524CD0" w:rsidRPr="00524CD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sayantuj</w:t>
        </w:r>
        <w:proofErr w:type="spellEnd"/>
        <w:r w:rsidR="00524CD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524CD0" w:rsidRPr="00524CD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326A0" w:rsidRPr="00B87B0D">
        <w:rPr>
          <w:rFonts w:ascii="Times New Roman" w:hAnsi="Times New Roman" w:cs="Times New Roman"/>
          <w:sz w:val="28"/>
          <w:szCs w:val="28"/>
        </w:rPr>
        <w:t>.</w:t>
      </w:r>
    </w:p>
    <w:p w:rsidR="0064565A" w:rsidRPr="00B87B0D" w:rsidRDefault="0064613E" w:rsidP="0064565A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обнародования. </w:t>
      </w:r>
    </w:p>
    <w:p w:rsidR="00C326A0" w:rsidRPr="00B87B0D" w:rsidRDefault="0064613E" w:rsidP="0064565A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7B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B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14CA5" w:rsidRPr="00B87B0D" w:rsidRDefault="00414CA5" w:rsidP="00F06A3F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C326A0" w:rsidRPr="00B87B0D" w:rsidRDefault="00C326A0" w:rsidP="00F0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0D">
        <w:rPr>
          <w:rFonts w:ascii="Times New Roman" w:hAnsi="Times New Roman" w:cs="Times New Roman"/>
          <w:b/>
          <w:sz w:val="28"/>
          <w:szCs w:val="28"/>
        </w:rPr>
        <w:t>Г</w:t>
      </w:r>
      <w:r w:rsidR="00EA7A22">
        <w:rPr>
          <w:rFonts w:ascii="Times New Roman" w:hAnsi="Times New Roman" w:cs="Times New Roman"/>
          <w:b/>
          <w:sz w:val="28"/>
          <w:szCs w:val="28"/>
        </w:rPr>
        <w:t>лав</w:t>
      </w:r>
      <w:r w:rsidR="00010EF1">
        <w:rPr>
          <w:rFonts w:ascii="Times New Roman" w:hAnsi="Times New Roman" w:cs="Times New Roman"/>
          <w:b/>
          <w:sz w:val="28"/>
          <w:szCs w:val="28"/>
        </w:rPr>
        <w:t>а</w:t>
      </w:r>
      <w:r w:rsidRPr="00B87B0D">
        <w:rPr>
          <w:rFonts w:ascii="Times New Roman" w:hAnsi="Times New Roman" w:cs="Times New Roman"/>
          <w:b/>
          <w:sz w:val="28"/>
          <w:szCs w:val="28"/>
        </w:rPr>
        <w:t xml:space="preserve"> МО СП «Саянтуйское»</w:t>
      </w:r>
      <w:r w:rsidR="00EA7A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87B0D">
        <w:rPr>
          <w:rFonts w:ascii="Times New Roman" w:hAnsi="Times New Roman" w:cs="Times New Roman"/>
          <w:b/>
          <w:sz w:val="28"/>
          <w:szCs w:val="28"/>
        </w:rPr>
        <w:tab/>
      </w:r>
      <w:r w:rsidR="00010E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87B0D">
        <w:rPr>
          <w:rFonts w:ascii="Times New Roman" w:hAnsi="Times New Roman" w:cs="Times New Roman"/>
          <w:b/>
          <w:sz w:val="28"/>
          <w:szCs w:val="28"/>
        </w:rPr>
        <w:tab/>
      </w:r>
      <w:r w:rsidR="00EA7A2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EA7A22">
        <w:rPr>
          <w:rFonts w:ascii="Times New Roman" w:hAnsi="Times New Roman" w:cs="Times New Roman"/>
          <w:b/>
          <w:sz w:val="28"/>
          <w:szCs w:val="28"/>
        </w:rPr>
        <w:t>Т</w:t>
      </w:r>
      <w:r w:rsidRPr="00B87B0D">
        <w:rPr>
          <w:rFonts w:ascii="Times New Roman" w:hAnsi="Times New Roman" w:cs="Times New Roman"/>
          <w:b/>
          <w:sz w:val="28"/>
          <w:szCs w:val="28"/>
        </w:rPr>
        <w:t>.</w:t>
      </w:r>
      <w:r w:rsidR="00EA7A22">
        <w:rPr>
          <w:rFonts w:ascii="Times New Roman" w:hAnsi="Times New Roman" w:cs="Times New Roman"/>
          <w:b/>
          <w:sz w:val="28"/>
          <w:szCs w:val="28"/>
        </w:rPr>
        <w:t>Ф</w:t>
      </w:r>
      <w:r w:rsidRPr="00B87B0D">
        <w:rPr>
          <w:rFonts w:ascii="Times New Roman" w:hAnsi="Times New Roman" w:cs="Times New Roman"/>
          <w:b/>
          <w:sz w:val="28"/>
          <w:szCs w:val="28"/>
        </w:rPr>
        <w:t>.</w:t>
      </w:r>
      <w:r w:rsidR="00EA7A22">
        <w:rPr>
          <w:rFonts w:ascii="Times New Roman" w:hAnsi="Times New Roman" w:cs="Times New Roman"/>
          <w:b/>
          <w:sz w:val="28"/>
          <w:szCs w:val="28"/>
        </w:rPr>
        <w:t>Татарникова</w:t>
      </w:r>
      <w:proofErr w:type="spellEnd"/>
    </w:p>
    <w:p w:rsidR="00C326A0" w:rsidRPr="00B87B0D" w:rsidRDefault="00C326A0" w:rsidP="00F06A3F">
      <w:pPr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414CA5" w:rsidRPr="00B87B0D" w:rsidRDefault="00414CA5" w:rsidP="00F06A3F">
      <w:pPr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C326A0" w:rsidRPr="00B87B0D" w:rsidRDefault="0064565A" w:rsidP="00F0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0D">
        <w:rPr>
          <w:rFonts w:ascii="Times New Roman" w:hAnsi="Times New Roman" w:cs="Times New Roman"/>
          <w:sz w:val="24"/>
          <w:szCs w:val="24"/>
        </w:rPr>
        <w:t xml:space="preserve">Исп. </w:t>
      </w:r>
      <w:r w:rsidR="00C326A0" w:rsidRPr="00B87B0D">
        <w:rPr>
          <w:rFonts w:ascii="Times New Roman" w:hAnsi="Times New Roman" w:cs="Times New Roman"/>
          <w:sz w:val="24"/>
          <w:szCs w:val="24"/>
        </w:rPr>
        <w:t>Тимофеева Е.А.</w:t>
      </w:r>
    </w:p>
    <w:p w:rsidR="000A2281" w:rsidRDefault="0064613E" w:rsidP="008A3243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22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2281" w:rsidRDefault="0064613E" w:rsidP="008A3243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УТВЕРЖДЕН</w:t>
      </w:r>
      <w:r w:rsidR="00F06A3F">
        <w:rPr>
          <w:rFonts w:ascii="Times New Roman" w:hAnsi="Times New Roman" w:cs="Times New Roman"/>
          <w:sz w:val="24"/>
          <w:szCs w:val="24"/>
        </w:rPr>
        <w:t>О</w:t>
      </w:r>
      <w:r w:rsidRPr="0064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243" w:rsidRDefault="0064565A" w:rsidP="008A3243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613E" w:rsidRPr="0064613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8A3243">
        <w:rPr>
          <w:rFonts w:ascii="Times New Roman" w:hAnsi="Times New Roman" w:cs="Times New Roman"/>
          <w:sz w:val="24"/>
          <w:szCs w:val="24"/>
        </w:rPr>
        <w:t xml:space="preserve"> МО СП «Саянтуйское»</w:t>
      </w:r>
    </w:p>
    <w:p w:rsidR="008A3243" w:rsidRDefault="008A3243" w:rsidP="008A3243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28A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565A">
        <w:rPr>
          <w:rFonts w:ascii="Times New Roman" w:hAnsi="Times New Roman" w:cs="Times New Roman"/>
          <w:sz w:val="24"/>
          <w:szCs w:val="24"/>
        </w:rPr>
        <w:t xml:space="preserve"> </w:t>
      </w:r>
      <w:r w:rsidR="009B28A9">
        <w:rPr>
          <w:rFonts w:ascii="Times New Roman" w:hAnsi="Times New Roman" w:cs="Times New Roman"/>
          <w:sz w:val="24"/>
          <w:szCs w:val="24"/>
        </w:rPr>
        <w:t>ма</w:t>
      </w:r>
      <w:r w:rsidR="0064565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28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A3243" w:rsidRDefault="008A3243" w:rsidP="008A3243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</w:p>
    <w:p w:rsidR="008A3243" w:rsidRDefault="0064613E" w:rsidP="008A3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СОСТАВ</w:t>
      </w:r>
    </w:p>
    <w:p w:rsidR="00410A66" w:rsidRDefault="00414CA5" w:rsidP="0041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613E" w:rsidRPr="0064613E">
        <w:rPr>
          <w:rFonts w:ascii="Times New Roman" w:hAnsi="Times New Roman" w:cs="Times New Roman"/>
          <w:sz w:val="24"/>
          <w:szCs w:val="24"/>
        </w:rPr>
        <w:t xml:space="preserve">огласительной комиссии по согласованию местоположения границ земельных участков при выполнении комплексных кадастровых работ </w:t>
      </w:r>
      <w:r w:rsidR="008A3243" w:rsidRPr="0064613E">
        <w:rPr>
          <w:rFonts w:ascii="Times New Roman" w:hAnsi="Times New Roman" w:cs="Times New Roman"/>
          <w:sz w:val="24"/>
          <w:szCs w:val="24"/>
        </w:rPr>
        <w:t>на территории МО СП «Саянтуйское» Тарбагатайск</w:t>
      </w:r>
      <w:r w:rsidR="00A733F8">
        <w:rPr>
          <w:rFonts w:ascii="Times New Roman" w:hAnsi="Times New Roman" w:cs="Times New Roman"/>
          <w:sz w:val="24"/>
          <w:szCs w:val="24"/>
        </w:rPr>
        <w:t>о</w:t>
      </w:r>
      <w:r w:rsidR="008A3243" w:rsidRPr="0064613E">
        <w:rPr>
          <w:rFonts w:ascii="Times New Roman" w:hAnsi="Times New Roman" w:cs="Times New Roman"/>
          <w:sz w:val="24"/>
          <w:szCs w:val="24"/>
        </w:rPr>
        <w:t>го района</w:t>
      </w:r>
      <w:r w:rsidR="008A3243">
        <w:rPr>
          <w:rFonts w:ascii="Times New Roman" w:hAnsi="Times New Roman" w:cs="Times New Roman"/>
          <w:sz w:val="24"/>
          <w:szCs w:val="24"/>
        </w:rPr>
        <w:t xml:space="preserve"> </w:t>
      </w:r>
      <w:r w:rsidR="008A3243" w:rsidRPr="0064613E">
        <w:rPr>
          <w:rFonts w:ascii="Times New Roman" w:hAnsi="Times New Roman" w:cs="Times New Roman"/>
          <w:sz w:val="24"/>
          <w:szCs w:val="24"/>
        </w:rPr>
        <w:t xml:space="preserve">Республики Бурятия, </w:t>
      </w:r>
    </w:p>
    <w:p w:rsidR="008A3243" w:rsidRPr="009B28A9" w:rsidRDefault="009B28A9" w:rsidP="0041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8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28A9">
        <w:rPr>
          <w:rFonts w:ascii="Times New Roman" w:hAnsi="Times New Roman" w:cs="Times New Roman"/>
          <w:sz w:val="28"/>
          <w:szCs w:val="28"/>
        </w:rPr>
        <w:t>кадастровые</w:t>
      </w:r>
      <w:proofErr w:type="gramEnd"/>
      <w:r w:rsidRPr="009B28A9">
        <w:rPr>
          <w:rFonts w:ascii="Times New Roman" w:hAnsi="Times New Roman" w:cs="Times New Roman"/>
          <w:sz w:val="28"/>
          <w:szCs w:val="28"/>
        </w:rPr>
        <w:t xml:space="preserve"> квартала: 03:19:140101; 03:19:250103; 03:19:270101)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3243" w:rsidTr="008A3243">
        <w:tc>
          <w:tcPr>
            <w:tcW w:w="4785" w:type="dxa"/>
          </w:tcPr>
          <w:p w:rsidR="008A3243" w:rsidRDefault="009B28A9" w:rsidP="009B28A9">
            <w:pPr>
              <w:tabs>
                <w:tab w:val="center" w:pos="2284"/>
                <w:tab w:val="right" w:pos="4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32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43" w:rsidTr="008A3243">
        <w:tc>
          <w:tcPr>
            <w:tcW w:w="4785" w:type="dxa"/>
          </w:tcPr>
          <w:p w:rsidR="008A3243" w:rsidRPr="000F7C4A" w:rsidRDefault="0064565A" w:rsidP="008A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Татьяна Федоровна</w:t>
            </w:r>
          </w:p>
        </w:tc>
        <w:tc>
          <w:tcPr>
            <w:tcW w:w="4786" w:type="dxa"/>
          </w:tcPr>
          <w:p w:rsidR="008A3243" w:rsidRDefault="008A3243" w:rsidP="0001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10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СП «Саянтуйское»</w:t>
            </w:r>
          </w:p>
        </w:tc>
      </w:tr>
      <w:tr w:rsidR="00F06A3F" w:rsidTr="008A3243">
        <w:tc>
          <w:tcPr>
            <w:tcW w:w="4785" w:type="dxa"/>
          </w:tcPr>
          <w:p w:rsidR="00F06A3F" w:rsidRDefault="00F06A3F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F06A3F" w:rsidRDefault="00F06A3F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A5" w:rsidTr="008A3243">
        <w:tc>
          <w:tcPr>
            <w:tcW w:w="4785" w:type="dxa"/>
          </w:tcPr>
          <w:p w:rsidR="00414CA5" w:rsidRPr="000F7C4A" w:rsidRDefault="00414CA5" w:rsidP="00C84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>Гуршумова</w:t>
            </w:r>
            <w:proofErr w:type="spellEnd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</w:t>
            </w:r>
            <w:proofErr w:type="spellStart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>Айверовна</w:t>
            </w:r>
            <w:proofErr w:type="spellEnd"/>
          </w:p>
        </w:tc>
        <w:tc>
          <w:tcPr>
            <w:tcW w:w="4786" w:type="dxa"/>
          </w:tcPr>
          <w:p w:rsidR="00414CA5" w:rsidRDefault="00414CA5" w:rsidP="00C8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</w:tr>
      <w:tr w:rsidR="008A3243" w:rsidTr="008A3243">
        <w:tc>
          <w:tcPr>
            <w:tcW w:w="4785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43" w:rsidTr="008A3243">
        <w:tc>
          <w:tcPr>
            <w:tcW w:w="4785" w:type="dxa"/>
          </w:tcPr>
          <w:p w:rsidR="008A3243" w:rsidRPr="000F7C4A" w:rsidRDefault="008A3243" w:rsidP="008A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Елена Александровна</w:t>
            </w:r>
          </w:p>
        </w:tc>
        <w:tc>
          <w:tcPr>
            <w:tcW w:w="4786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1-го разряда МО СП «Саянтуйское»</w:t>
            </w:r>
          </w:p>
        </w:tc>
      </w:tr>
      <w:tr w:rsidR="008A3243" w:rsidTr="008A3243">
        <w:tc>
          <w:tcPr>
            <w:tcW w:w="4785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43" w:rsidTr="008A3243">
        <w:tc>
          <w:tcPr>
            <w:tcW w:w="4785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МО «Тарбагатайский район»</w:t>
            </w:r>
            <w:r w:rsidR="00A733F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786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43" w:rsidTr="008A3243">
        <w:tc>
          <w:tcPr>
            <w:tcW w:w="4785" w:type="dxa"/>
          </w:tcPr>
          <w:p w:rsidR="008A3243" w:rsidRPr="000F7C4A" w:rsidRDefault="0064565A" w:rsidP="008A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 Сергей Матвеевич</w:t>
            </w:r>
          </w:p>
        </w:tc>
        <w:tc>
          <w:tcPr>
            <w:tcW w:w="4786" w:type="dxa"/>
          </w:tcPr>
          <w:p w:rsidR="008A3243" w:rsidRPr="00133980" w:rsidRDefault="00133980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0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ЖКХ и развития инфраструктуры</w:t>
            </w:r>
          </w:p>
        </w:tc>
      </w:tr>
      <w:tr w:rsidR="008A3243" w:rsidTr="008A3243">
        <w:tc>
          <w:tcPr>
            <w:tcW w:w="4785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Министерства имущественных и земельных отношений Республике Бурятия</w:t>
            </w:r>
            <w:r w:rsidR="00A733F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786" w:type="dxa"/>
          </w:tcPr>
          <w:p w:rsidR="008A3243" w:rsidRDefault="008A3243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43" w:rsidTr="008A3243">
        <w:tc>
          <w:tcPr>
            <w:tcW w:w="4785" w:type="dxa"/>
          </w:tcPr>
          <w:p w:rsidR="008A3243" w:rsidRPr="000F7C4A" w:rsidRDefault="00A733F8" w:rsidP="008A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>Жамбалдоржиев</w:t>
            </w:r>
            <w:proofErr w:type="spellEnd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>Дамдин</w:t>
            </w:r>
            <w:proofErr w:type="spellEnd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Борисович</w:t>
            </w:r>
          </w:p>
        </w:tc>
        <w:tc>
          <w:tcPr>
            <w:tcW w:w="4786" w:type="dxa"/>
          </w:tcPr>
          <w:p w:rsidR="008A3243" w:rsidRDefault="00133980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A733F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земельной политики и работы с муниципальными образованиями</w:t>
            </w:r>
          </w:p>
        </w:tc>
      </w:tr>
      <w:tr w:rsidR="00A733F8" w:rsidTr="008A3243">
        <w:tc>
          <w:tcPr>
            <w:tcW w:w="4785" w:type="dxa"/>
          </w:tcPr>
          <w:p w:rsidR="00A733F8" w:rsidRDefault="00A733F8" w:rsidP="00A7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 Федеральной службы государственной регистрации, кадастра и картографии по Республике Бурятия (по согласованию)</w:t>
            </w:r>
          </w:p>
        </w:tc>
        <w:tc>
          <w:tcPr>
            <w:tcW w:w="4786" w:type="dxa"/>
          </w:tcPr>
          <w:p w:rsidR="00A733F8" w:rsidRDefault="00A733F8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F8" w:rsidTr="008A3243">
        <w:tc>
          <w:tcPr>
            <w:tcW w:w="4785" w:type="dxa"/>
          </w:tcPr>
          <w:p w:rsidR="00A733F8" w:rsidRPr="000F7C4A" w:rsidRDefault="000F7C4A" w:rsidP="000F7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>Покацкий</w:t>
            </w:r>
            <w:proofErr w:type="spellEnd"/>
            <w:r w:rsidRPr="000F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4786" w:type="dxa"/>
          </w:tcPr>
          <w:p w:rsidR="00A733F8" w:rsidRDefault="000F7C4A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специалист-эксперт отдела государственного земельного надзора</w:t>
            </w:r>
          </w:p>
        </w:tc>
      </w:tr>
      <w:tr w:rsidR="00A733F8" w:rsidTr="008A3243">
        <w:tc>
          <w:tcPr>
            <w:tcW w:w="4785" w:type="dxa"/>
          </w:tcPr>
          <w:p w:rsidR="00A733F8" w:rsidRDefault="00410A66" w:rsidP="004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решением общего собрания членов товарищества </w:t>
            </w:r>
          </w:p>
        </w:tc>
        <w:tc>
          <w:tcPr>
            <w:tcW w:w="4786" w:type="dxa"/>
          </w:tcPr>
          <w:p w:rsidR="00A733F8" w:rsidRDefault="00A733F8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F8" w:rsidTr="008A3243">
        <w:tc>
          <w:tcPr>
            <w:tcW w:w="4785" w:type="dxa"/>
          </w:tcPr>
          <w:p w:rsidR="00A733F8" w:rsidRDefault="00A733F8" w:rsidP="0060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8F2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ДНТ </w:t>
            </w:r>
            <w:r w:rsidR="00646B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9DC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9DC">
              <w:rPr>
                <w:rFonts w:ascii="Times New Roman" w:hAnsi="Times New Roman" w:cs="Times New Roman"/>
                <w:sz w:val="24"/>
                <w:szCs w:val="24"/>
              </w:rPr>
              <w:t>, ДНТ «Селенга», ДНТ «Космос», ДНТ «Саянтуй», ДНТ «Радуга», ДНТ «Урожай»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02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60613D">
              <w:rPr>
                <w:rFonts w:ascii="Times New Roman" w:hAnsi="Times New Roman" w:cs="Times New Roman"/>
                <w:sz w:val="24"/>
                <w:szCs w:val="24"/>
              </w:rPr>
              <w:t>члены товариществ</w:t>
            </w:r>
            <w:r w:rsidR="008F2402">
              <w:rPr>
                <w:rFonts w:ascii="Times New Roman" w:hAnsi="Times New Roman" w:cs="Times New Roman"/>
                <w:sz w:val="24"/>
                <w:szCs w:val="24"/>
              </w:rPr>
              <w:t xml:space="preserve">,  входящие </w:t>
            </w:r>
            <w:proofErr w:type="gramStart"/>
            <w:r w:rsidR="008F2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F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13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</w:t>
            </w:r>
            <w:r w:rsidR="008F2402">
              <w:rPr>
                <w:rFonts w:ascii="Times New Roman" w:hAnsi="Times New Roman" w:cs="Times New Roman"/>
                <w:sz w:val="24"/>
                <w:szCs w:val="24"/>
              </w:rPr>
              <w:t>квартала 03:19:250103, 03:19:270101, 03:19:140101</w:t>
            </w:r>
            <w:r w:rsidR="00606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4786" w:type="dxa"/>
          </w:tcPr>
          <w:p w:rsidR="00A733F8" w:rsidRDefault="00A733F8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66" w:rsidTr="008A3243">
        <w:tc>
          <w:tcPr>
            <w:tcW w:w="4785" w:type="dxa"/>
          </w:tcPr>
          <w:p w:rsidR="00410A66" w:rsidRDefault="00410A66" w:rsidP="00A7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саморегулируемой организации, членом которой является кадастровый инженер</w:t>
            </w:r>
          </w:p>
        </w:tc>
        <w:tc>
          <w:tcPr>
            <w:tcW w:w="4786" w:type="dxa"/>
          </w:tcPr>
          <w:p w:rsidR="00410A66" w:rsidRDefault="00410A66" w:rsidP="008A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66" w:rsidTr="008A3243">
        <w:tc>
          <w:tcPr>
            <w:tcW w:w="4785" w:type="dxa"/>
          </w:tcPr>
          <w:p w:rsidR="00410A66" w:rsidRPr="00010EF1" w:rsidRDefault="00010EF1" w:rsidP="00A7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1">
              <w:rPr>
                <w:rFonts w:ascii="Times New Roman" w:hAnsi="Times New Roman" w:cs="Times New Roman"/>
                <w:sz w:val="28"/>
                <w:szCs w:val="28"/>
              </w:rPr>
              <w:t>ООО «Алмаз»</w:t>
            </w:r>
          </w:p>
        </w:tc>
        <w:tc>
          <w:tcPr>
            <w:tcW w:w="4786" w:type="dxa"/>
          </w:tcPr>
          <w:p w:rsidR="00410A66" w:rsidRPr="00010EF1" w:rsidRDefault="00010EF1" w:rsidP="008A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EF1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01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EF1">
              <w:rPr>
                <w:rFonts w:ascii="Times New Roman" w:hAnsi="Times New Roman" w:cs="Times New Roman"/>
                <w:sz w:val="28"/>
                <w:szCs w:val="28"/>
              </w:rPr>
              <w:t>Байбек</w:t>
            </w:r>
            <w:proofErr w:type="spellEnd"/>
            <w:r w:rsidRPr="00010EF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</w:tbl>
    <w:p w:rsidR="008A3243" w:rsidRDefault="008A3243" w:rsidP="008A3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C4A" w:rsidRDefault="000F7C4A" w:rsidP="008A3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3F8" w:rsidRDefault="00F06A3F" w:rsidP="00A733F8">
      <w:pPr>
        <w:ind w:firstLine="7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733F8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733F8" w:rsidRDefault="00A733F8" w:rsidP="00A733F8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F8" w:rsidRDefault="00133980" w:rsidP="00A733F8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33F8" w:rsidRPr="0064613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A73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F8" w:rsidRDefault="00A733F8" w:rsidP="00A733F8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133980" w:rsidRDefault="00133980" w:rsidP="00133980">
      <w:pPr>
        <w:spacing w:after="0" w:line="240" w:lineRule="auto"/>
        <w:ind w:firstLine="7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559DC">
        <w:rPr>
          <w:rFonts w:ascii="Times New Roman" w:hAnsi="Times New Roman" w:cs="Times New Roman"/>
          <w:sz w:val="24"/>
          <w:szCs w:val="24"/>
        </w:rPr>
        <w:t>25» ма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F559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733F8" w:rsidRDefault="0064613E" w:rsidP="00A733F8">
      <w:pPr>
        <w:ind w:firstLine="768"/>
        <w:jc w:val="right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F8" w:rsidRPr="00F06A3F" w:rsidRDefault="0064613E" w:rsidP="00F0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33F8" w:rsidRPr="00F06A3F" w:rsidRDefault="0064613E" w:rsidP="00F06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3F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414CA5">
        <w:rPr>
          <w:rFonts w:ascii="Times New Roman" w:hAnsi="Times New Roman" w:cs="Times New Roman"/>
          <w:b/>
          <w:sz w:val="24"/>
          <w:szCs w:val="24"/>
        </w:rPr>
        <w:t>С</w:t>
      </w:r>
      <w:r w:rsidR="00A733F8" w:rsidRPr="00F06A3F">
        <w:rPr>
          <w:rFonts w:ascii="Times New Roman" w:hAnsi="Times New Roman" w:cs="Times New Roman"/>
          <w:b/>
          <w:sz w:val="24"/>
          <w:szCs w:val="24"/>
        </w:rPr>
        <w:t>огласительной комиссии по согласованию местоположения границ земельных участков при выполнении комплексных кадастровых работ на территории МО СП «Саянтуйское» Тарбагатайского района Республики Бурятия,</w:t>
      </w:r>
    </w:p>
    <w:p w:rsidR="00F06A3F" w:rsidRPr="005441EE" w:rsidRDefault="005441EE" w:rsidP="0054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1E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441EE">
        <w:rPr>
          <w:rFonts w:ascii="Times New Roman" w:hAnsi="Times New Roman" w:cs="Times New Roman"/>
          <w:b/>
          <w:sz w:val="24"/>
          <w:szCs w:val="24"/>
        </w:rPr>
        <w:t>кадастровые</w:t>
      </w:r>
      <w:proofErr w:type="gramEnd"/>
      <w:r w:rsidRPr="005441EE">
        <w:rPr>
          <w:rFonts w:ascii="Times New Roman" w:hAnsi="Times New Roman" w:cs="Times New Roman"/>
          <w:b/>
          <w:sz w:val="24"/>
          <w:szCs w:val="24"/>
        </w:rPr>
        <w:t xml:space="preserve"> квартала: 03:19:140101; 03:19:250103; 03:19:270101)</w:t>
      </w:r>
    </w:p>
    <w:p w:rsidR="00A733F8" w:rsidRDefault="00F06A3F" w:rsidP="00F06A3F">
      <w:pPr>
        <w:spacing w:after="0" w:line="240" w:lineRule="auto"/>
        <w:ind w:firstLine="7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04A2" w:rsidRDefault="0064613E" w:rsidP="009468B7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613E">
        <w:rPr>
          <w:rFonts w:ascii="Times New Roman" w:hAnsi="Times New Roman" w:cs="Times New Roman"/>
          <w:sz w:val="24"/>
          <w:szCs w:val="24"/>
        </w:rPr>
        <w:t xml:space="preserve">Настоящее положение о деятельности согласительной комиссии по согласованию местоположения границ земельных участков при выполнении комплексных кадастровых работ </w:t>
      </w:r>
      <w:r w:rsidR="00A904A2" w:rsidRPr="0064613E">
        <w:rPr>
          <w:rFonts w:ascii="Times New Roman" w:hAnsi="Times New Roman" w:cs="Times New Roman"/>
          <w:sz w:val="24"/>
          <w:szCs w:val="24"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МО СП «Саянтуйское» Тарбагатайск</w:t>
      </w:r>
      <w:r w:rsidR="00646B19">
        <w:rPr>
          <w:rFonts w:ascii="Times New Roman" w:hAnsi="Times New Roman" w:cs="Times New Roman"/>
          <w:sz w:val="24"/>
          <w:szCs w:val="24"/>
        </w:rPr>
        <w:t>о</w:t>
      </w:r>
      <w:r w:rsidR="00A904A2" w:rsidRPr="0064613E">
        <w:rPr>
          <w:rFonts w:ascii="Times New Roman" w:hAnsi="Times New Roman" w:cs="Times New Roman"/>
          <w:sz w:val="24"/>
          <w:szCs w:val="24"/>
        </w:rPr>
        <w:t>го района</w:t>
      </w:r>
      <w:r w:rsidR="00A904A2">
        <w:rPr>
          <w:rFonts w:ascii="Times New Roman" w:hAnsi="Times New Roman" w:cs="Times New Roman"/>
          <w:sz w:val="24"/>
          <w:szCs w:val="24"/>
        </w:rPr>
        <w:t xml:space="preserve"> </w:t>
      </w:r>
      <w:r w:rsidR="00A904A2" w:rsidRPr="0064613E">
        <w:rPr>
          <w:rFonts w:ascii="Times New Roman" w:hAnsi="Times New Roman" w:cs="Times New Roman"/>
          <w:sz w:val="24"/>
          <w:szCs w:val="24"/>
        </w:rPr>
        <w:t>Республики Бурятия, в границах ДНТ «</w:t>
      </w:r>
      <w:r w:rsidR="00B87B0D">
        <w:rPr>
          <w:rFonts w:ascii="Times New Roman" w:hAnsi="Times New Roman" w:cs="Times New Roman"/>
          <w:sz w:val="24"/>
          <w:szCs w:val="24"/>
        </w:rPr>
        <w:t>Юрьевка</w:t>
      </w:r>
      <w:r w:rsidR="00A904A2" w:rsidRPr="0064613E">
        <w:rPr>
          <w:rFonts w:ascii="Times New Roman" w:hAnsi="Times New Roman" w:cs="Times New Roman"/>
          <w:sz w:val="24"/>
          <w:szCs w:val="24"/>
        </w:rPr>
        <w:t xml:space="preserve">» </w:t>
      </w:r>
      <w:r w:rsidRPr="0064613E">
        <w:rPr>
          <w:rFonts w:ascii="Times New Roman" w:hAnsi="Times New Roman" w:cs="Times New Roman"/>
          <w:sz w:val="24"/>
          <w:szCs w:val="24"/>
        </w:rPr>
        <w:t>разработан</w:t>
      </w:r>
      <w:r w:rsidR="00A904A2">
        <w:rPr>
          <w:rFonts w:ascii="Times New Roman" w:hAnsi="Times New Roman" w:cs="Times New Roman"/>
          <w:sz w:val="24"/>
          <w:szCs w:val="24"/>
        </w:rPr>
        <w:t>о</w:t>
      </w:r>
      <w:r w:rsidRPr="0064613E">
        <w:rPr>
          <w:rFonts w:ascii="Times New Roman" w:hAnsi="Times New Roman" w:cs="Times New Roman"/>
          <w:sz w:val="24"/>
          <w:szCs w:val="24"/>
        </w:rPr>
        <w:t xml:space="preserve"> в соответствии с частью 5 статьи 42.10 Федерального закона от 24 июля 2007</w:t>
      </w:r>
      <w:r w:rsidR="00A904A2">
        <w:rPr>
          <w:rFonts w:ascii="Times New Roman" w:hAnsi="Times New Roman" w:cs="Times New Roman"/>
          <w:sz w:val="24"/>
          <w:szCs w:val="24"/>
        </w:rPr>
        <w:t>r. № 221-ФЗ «О</w:t>
      </w:r>
      <w:r w:rsidRPr="0064613E">
        <w:rPr>
          <w:rFonts w:ascii="Times New Roman" w:hAnsi="Times New Roman" w:cs="Times New Roman"/>
          <w:sz w:val="24"/>
          <w:szCs w:val="24"/>
        </w:rPr>
        <w:t xml:space="preserve"> кадастровой</w:t>
      </w:r>
      <w:proofErr w:type="gramEnd"/>
      <w:r w:rsidRPr="0064613E">
        <w:rPr>
          <w:rFonts w:ascii="Times New Roman" w:hAnsi="Times New Roman" w:cs="Times New Roman"/>
          <w:sz w:val="24"/>
          <w:szCs w:val="24"/>
        </w:rPr>
        <w:t xml:space="preserve"> деятельности»</w:t>
      </w:r>
      <w:r w:rsidR="00831B70">
        <w:rPr>
          <w:rFonts w:ascii="Times New Roman" w:hAnsi="Times New Roman" w:cs="Times New Roman"/>
          <w:sz w:val="24"/>
          <w:szCs w:val="24"/>
        </w:rPr>
        <w:t>, Приказа</w:t>
      </w:r>
      <w:r w:rsidR="00B87B0D">
        <w:rPr>
          <w:rFonts w:ascii="Times New Roman" w:hAnsi="Times New Roman" w:cs="Times New Roman"/>
          <w:sz w:val="24"/>
          <w:szCs w:val="24"/>
        </w:rPr>
        <w:t xml:space="preserve"> </w:t>
      </w:r>
      <w:r w:rsidR="00831B70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и земельных отношений Республики Бурятия от 18.02.2018г № 13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местоположения границ земельных участков при выполнении комплексных кадастровых работ» и определяет полномочия и </w:t>
      </w:r>
      <w:r w:rsidRPr="0064613E">
        <w:rPr>
          <w:rFonts w:ascii="Times New Roman" w:hAnsi="Times New Roman" w:cs="Times New Roman"/>
          <w:sz w:val="24"/>
          <w:szCs w:val="24"/>
        </w:rPr>
        <w:t xml:space="preserve"> порядок работы Согласительной комиссии. </w:t>
      </w:r>
    </w:p>
    <w:p w:rsidR="00524CD0" w:rsidRPr="005441EE" w:rsidRDefault="00524CD0" w:rsidP="00524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13E" w:rsidRPr="0064613E">
        <w:rPr>
          <w:rFonts w:ascii="Times New Roman" w:hAnsi="Times New Roman" w:cs="Times New Roman"/>
          <w:sz w:val="24"/>
          <w:szCs w:val="24"/>
        </w:rPr>
        <w:t xml:space="preserve">1.2. Целью работы Согласительной комиссии является согласование местоположения границ земельных участков </w:t>
      </w:r>
      <w:r w:rsidR="00A904A2" w:rsidRPr="0064613E">
        <w:rPr>
          <w:rFonts w:ascii="Times New Roman" w:hAnsi="Times New Roman" w:cs="Times New Roman"/>
          <w:sz w:val="24"/>
          <w:szCs w:val="24"/>
        </w:rPr>
        <w:t>при выполнении комплексных кадастровых работ на территории МО СП «Саянтуйское» Тарбагатайск</w:t>
      </w:r>
      <w:r w:rsidR="00B87B0D">
        <w:rPr>
          <w:rFonts w:ascii="Times New Roman" w:hAnsi="Times New Roman" w:cs="Times New Roman"/>
          <w:sz w:val="24"/>
          <w:szCs w:val="24"/>
        </w:rPr>
        <w:t>о</w:t>
      </w:r>
      <w:r w:rsidR="00A904A2" w:rsidRPr="0064613E">
        <w:rPr>
          <w:rFonts w:ascii="Times New Roman" w:hAnsi="Times New Roman" w:cs="Times New Roman"/>
          <w:sz w:val="24"/>
          <w:szCs w:val="24"/>
        </w:rPr>
        <w:t>го района</w:t>
      </w:r>
      <w:r w:rsidR="00A904A2">
        <w:rPr>
          <w:rFonts w:ascii="Times New Roman" w:hAnsi="Times New Roman" w:cs="Times New Roman"/>
          <w:sz w:val="24"/>
          <w:szCs w:val="24"/>
        </w:rPr>
        <w:t xml:space="preserve"> </w:t>
      </w:r>
      <w:r w:rsidR="00A904A2" w:rsidRPr="0064613E">
        <w:rPr>
          <w:rFonts w:ascii="Times New Roman" w:hAnsi="Times New Roman" w:cs="Times New Roman"/>
          <w:sz w:val="24"/>
          <w:szCs w:val="24"/>
        </w:rPr>
        <w:t xml:space="preserve">Республики Бурятия, </w:t>
      </w:r>
      <w:r w:rsidRPr="00524CD0">
        <w:rPr>
          <w:rFonts w:ascii="Times New Roman" w:hAnsi="Times New Roman" w:cs="Times New Roman"/>
          <w:sz w:val="24"/>
          <w:szCs w:val="24"/>
        </w:rPr>
        <w:t>(кадастровые квартала: 03:19:140101; 03:19:250103; 03:19:270101)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1.3. Согласительная комиссия в своей деятельности руководствуется нормативно</w:t>
      </w:r>
      <w:r w:rsidR="00A904A2">
        <w:rPr>
          <w:rFonts w:ascii="Times New Roman" w:hAnsi="Times New Roman" w:cs="Times New Roman"/>
          <w:sz w:val="24"/>
          <w:szCs w:val="24"/>
        </w:rPr>
        <w:t xml:space="preserve"> </w:t>
      </w:r>
      <w:r w:rsidRPr="0064613E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Федерации, нормативно правовыми актами </w:t>
      </w:r>
      <w:r w:rsidR="00A904A2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64613E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органов местного самоуправления, а также настоящим Положением. </w:t>
      </w:r>
    </w:p>
    <w:p w:rsidR="00A904A2" w:rsidRDefault="0064613E" w:rsidP="00414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2. Пол</w:t>
      </w:r>
      <w:r w:rsidR="00414CA5">
        <w:rPr>
          <w:rFonts w:ascii="Times New Roman" w:hAnsi="Times New Roman" w:cs="Times New Roman"/>
          <w:sz w:val="24"/>
          <w:szCs w:val="24"/>
        </w:rPr>
        <w:t>номочия Согласительной комиссии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2.1. К полномочиям Согласительной комиссии относятся: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1) рассмотрение возражений заинтересованных лиц, указанных в части 3 статьи 39 Федерального закон</w:t>
      </w:r>
      <w:r w:rsidR="00A904A2">
        <w:rPr>
          <w:rFonts w:ascii="Times New Roman" w:hAnsi="Times New Roman" w:cs="Times New Roman"/>
          <w:sz w:val="24"/>
          <w:szCs w:val="24"/>
        </w:rPr>
        <w:t>а от 24 июля 2007 г. № 221-ФЗ «О</w:t>
      </w:r>
      <w:r w:rsidRPr="0064613E">
        <w:rPr>
          <w:rFonts w:ascii="Times New Roman" w:hAnsi="Times New Roman" w:cs="Times New Roman"/>
          <w:sz w:val="24"/>
          <w:szCs w:val="24"/>
        </w:rPr>
        <w:t xml:space="preserve"> кадастровой деятельности», относительно местоположения границ земельных участков;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13E">
        <w:rPr>
          <w:rFonts w:ascii="Times New Roman" w:hAnsi="Times New Roman" w:cs="Times New Roman"/>
          <w:sz w:val="24"/>
          <w:szCs w:val="24"/>
        </w:rPr>
        <w:t>2) подготовка заключения Согласительной комиссии о результатах рассмотрения возражений заинтересованных лиц, указанных в части 3 статьи 39 Федерального закона от 24 июля 2007 г. № 221-ФЗ «О кадастровой деятельности», относительно местоположения границ земельных участков, в том числе о нецелесообразности</w:t>
      </w:r>
      <w:r w:rsidR="00A904A2">
        <w:rPr>
          <w:rFonts w:ascii="Times New Roman" w:hAnsi="Times New Roman" w:cs="Times New Roman"/>
          <w:sz w:val="24"/>
          <w:szCs w:val="24"/>
        </w:rPr>
        <w:t xml:space="preserve"> </w:t>
      </w:r>
      <w:r w:rsidRPr="0064613E">
        <w:rPr>
          <w:rFonts w:ascii="Times New Roman" w:hAnsi="Times New Roman" w:cs="Times New Roman"/>
          <w:sz w:val="24"/>
          <w:szCs w:val="24"/>
        </w:rPr>
        <w:t xml:space="preserve"> Изменения проекта карты</w:t>
      </w:r>
      <w:r w:rsidR="00A904A2">
        <w:rPr>
          <w:rFonts w:ascii="Times New Roman" w:hAnsi="Times New Roman" w:cs="Times New Roman"/>
          <w:sz w:val="24"/>
          <w:szCs w:val="24"/>
        </w:rPr>
        <w:t>-</w:t>
      </w:r>
      <w:r w:rsidRPr="0064613E">
        <w:rPr>
          <w:rFonts w:ascii="Times New Roman" w:hAnsi="Times New Roman" w:cs="Times New Roman"/>
          <w:sz w:val="24"/>
          <w:szCs w:val="24"/>
        </w:rPr>
        <w:t>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</w:t>
      </w:r>
      <w:proofErr w:type="gramEnd"/>
      <w:r w:rsidRPr="0064613E">
        <w:rPr>
          <w:rFonts w:ascii="Times New Roman" w:hAnsi="Times New Roman" w:cs="Times New Roman"/>
          <w:sz w:val="24"/>
          <w:szCs w:val="24"/>
        </w:rPr>
        <w:t xml:space="preserve"> такими возражениями;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3) оформление акта согласования местоположения границ при выполнении комплексных кадастровых работ;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4) разъяснение заинтересованным лицам, указанным в части 3 статьи 39 Федерального закона от 24.07.2007 № 221-ФЗ «О кадастровой деятельности», процедуры разрешения земельного спора о местоположении границ земельных участков в судебном порядке. </w:t>
      </w:r>
    </w:p>
    <w:p w:rsidR="00F559DC" w:rsidRDefault="00F559DC" w:rsidP="00414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04A2" w:rsidRDefault="0064613E" w:rsidP="00414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</w:t>
      </w:r>
      <w:r w:rsidR="00414CA5">
        <w:rPr>
          <w:rFonts w:ascii="Times New Roman" w:hAnsi="Times New Roman" w:cs="Times New Roman"/>
          <w:sz w:val="24"/>
          <w:szCs w:val="24"/>
        </w:rPr>
        <w:t>работы Согласительной комиссии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4613E">
        <w:rPr>
          <w:rFonts w:ascii="Times New Roman" w:hAnsi="Times New Roman" w:cs="Times New Roman"/>
          <w:sz w:val="24"/>
          <w:szCs w:val="24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 от 24.07.2007 № 221- ФЗ «О кадастровой деятельности» порядке приглашаются заинтересованные лица, указанные в части 3 статьи 39 Федерального закона от 24.07.2007 № 221-ФЗ «О кадастровой деятельности», и</w:t>
      </w:r>
      <w:proofErr w:type="gramEnd"/>
      <w:r w:rsidRPr="0064613E">
        <w:rPr>
          <w:rFonts w:ascii="Times New Roman" w:hAnsi="Times New Roman" w:cs="Times New Roman"/>
          <w:sz w:val="24"/>
          <w:szCs w:val="24"/>
        </w:rPr>
        <w:t xml:space="preserve"> исполнитель комплексных кадастровых работ.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3.2. Заседания Согласительной комиссии проводятся по мере необходимости.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3.3. Работу Согласительной комиссии организует секретарь Согласительной комиссии, заседания Согласительной комиссии ведет председатель Согласительной комиссии, в его отсутствие – заместитель председателя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3.4. Заседание Согласительной комиссии считается правомочным, если на нем присутствует не менее двух третей от установленного числа ее членов.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3.5. Согласительная комиссия принимает решения по рассматриваемым вопросам путем открытого голосования большинством голосов присутствующих на заседании членов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3.6. При равенстве голосов решающим является голос председателя Согласительной комиссии, о чем делается соответствующая запись в протоколе заседания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3.7. Извещение о проведении заседания Согласительной комиссии, </w:t>
      </w:r>
      <w:proofErr w:type="gramStart"/>
      <w:r w:rsidRPr="0064613E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Pr="0064613E">
        <w:rPr>
          <w:rFonts w:ascii="Times New Roman" w:hAnsi="Times New Roman" w:cs="Times New Roman"/>
          <w:sz w:val="24"/>
          <w:szCs w:val="24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от 24.07.2007 № 221-ФЗ «О кадастровой деятельности»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3.8. Проект карты-плана территории, содержащей необходимые для кадастрового учета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работ, направляется в Согласительную комиссию заказчиком комплексных кадастровых работ в соответствии с частью 9 статьи 42.10 Федерального закона от 24.07.2007 № 221-ФЗ «О кадастровой деятельности».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3.9.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регламентом, работы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3.10.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3.11. При выполнении комплексных кадастровых работ согласование местоположения границ проводится · в · отношении земельных участков, местоположение границ которых подлежит обязательному согласованию в соответствии с Федеральным законом от 24.07.2007 № 221-ФЗ «О кадастровой деятельности».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3.12. Возражения заинтересованных лиц, указанных в части 3 статьи 39 Федерального закона от 24.07.2007 № 221-ФЗ «О кадастровой деятельности», относительно местоположения границ земельного участка, указанного в пунктах 1 и 2 части 1 статьи 42.1 Федерального закона от 24.07.2007 № 221-ФЗ «О кадастровой деятельности», представляются в письменной форме в Согласительную комиссию в </w:t>
      </w:r>
      <w:proofErr w:type="gramStart"/>
      <w:r w:rsidRPr="0064613E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64613E">
        <w:rPr>
          <w:rFonts w:ascii="Times New Roman" w:hAnsi="Times New Roman" w:cs="Times New Roman"/>
          <w:sz w:val="24"/>
          <w:szCs w:val="24"/>
        </w:rPr>
        <w:t xml:space="preserve"> начиная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</w:t>
      </w:r>
      <w:r w:rsidRPr="0064613E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данного заседания, а также в течение тридцати пяти </w:t>
      </w:r>
      <w:r w:rsidR="008D0139">
        <w:rPr>
          <w:rFonts w:ascii="Times New Roman" w:hAnsi="Times New Roman" w:cs="Times New Roman"/>
          <w:sz w:val="24"/>
          <w:szCs w:val="24"/>
        </w:rPr>
        <w:t>календарных</w:t>
      </w:r>
      <w:bookmarkStart w:id="0" w:name="_GoBack"/>
      <w:bookmarkEnd w:id="0"/>
      <w:r w:rsidRPr="0064613E">
        <w:rPr>
          <w:rFonts w:ascii="Times New Roman" w:hAnsi="Times New Roman" w:cs="Times New Roman"/>
          <w:sz w:val="24"/>
          <w:szCs w:val="24"/>
        </w:rPr>
        <w:t xml:space="preserve"> дней со дня проведения первого заседания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3.13. Возражения относительно местоположения границ земельного участка должны содержать сведения, указанные в части 15 статьи 42.10 Федерального закона от 24.07.2007 № 221-ФЗ «О кадастровой деятельности».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64613E">
        <w:rPr>
          <w:rFonts w:ascii="Times New Roman" w:hAnsi="Times New Roman" w:cs="Times New Roman"/>
          <w:sz w:val="24"/>
          <w:szCs w:val="24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 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части 3 статьи 39 Федерального закона от 24.07.2007 № 221-ФЗ «О кадастровой деятельности», а также в случае, если местоположение таких границ</w:t>
      </w:r>
      <w:proofErr w:type="gramEnd"/>
      <w:r w:rsidRPr="0064613E">
        <w:rPr>
          <w:rFonts w:ascii="Times New Roman" w:hAnsi="Times New Roman" w:cs="Times New Roman"/>
          <w:sz w:val="24"/>
          <w:szCs w:val="24"/>
        </w:rPr>
        <w:t xml:space="preserve">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 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части 3 статьи 39 Федерального закона от 24.07.2007 № 221-ФЗ «О кадастровой деятельности», за исключением случаев, если земельный спор о местоположении границ земельного участка был разрешен в судебном порядке.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3.15. Акты согласования местоположения границ при выполнении комплексных кадастровых работ и заключения Согласительной комиссии, указанные в пунктах 2 и 3 части 6 статьи 42.10 Федерального закона от 24.07.2007 № 221-ФЗ «О кадастровой деятельности», оформляются Согласительной комиссией в форме документов на бумажном носителе.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3.16. Согласительная комиссия в течение двадцати рабочих дней со дня истечения срока представления предусмотренных пунктом 3.12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4. Полномочия членов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4.1. Председатель Согласительной комиссии возглавляет Согласительную комиссию. Полномочия председателя Согласительной комиссии: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1) возглавляет Согласительную комиссию и руководит ее деятельностью;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2) распределяет текущие обязанности между членами Согласительной комиссии;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3) несет персональную ответственность за выполнение возложенных на Согласительную комиссию полномочий;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4) председательствует на заседаниях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5) ставит на голосование предложения по рассматриваемым на заседании согласительной комиссии вопросам, организует голосование, подсчет голосов членов согласительной комиссии и определяет результаты голосования;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6) подписывает запросы, обращения и другие документы, направляемые от имени согласительной комиссии.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4.2. В отсутствие председателя согласительной комиссии заместитель председателя Согласительной комиссии: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1) обеспечивает проведение заседаний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2) распределяет текущие обязанности между членами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3) несет персональную ответственность за выполнение возложенных на Согласительную комиссию полномочий.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4.3. Секретарь Согласительной комиссии обеспечивает: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1) организацию заседаний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2) составление протокола заседания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lastRenderedPageBreak/>
        <w:t xml:space="preserve">3) составление заключения Согласительной комиссии о результатах рассмотрения возражений относительно местоположения границ земельных участков;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4) уведомляет членов согласительной комиссии о времени, месте, повестке дня заседания согласительной комиссии, по просьбе членов согласительной комиссии знакомит их с материалами, подготовленными к заседанию согласительной комиссии;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5) хранение протоколов заседаний и заключений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6) оформляет запросы, обращения и другие документы, направляемые от имени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7) ведет делопроизводство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8) направляет для утверждения заказчику комплексных кадастровых работ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комиссии;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9) осуществляет прием и регистрацию возражений заинтересованных лиц относительно местоположения границ земельных участков, представленных в Согласительную комиссию в письменной форме.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5. Протокол заседания Согласительной комиссии.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5.1. По результатам работы Согласительной комиссии секретарем Согласительной комиссии составляется протокол заседания Согласительной комиссии, форма и содержание которого утверждаются органом нормативного правового регулирования в сфере кадастровых отношений.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 5.2. Протокол заседания Согласительной комиссии хранится секретарем Согласительной комиссии до его передачи в архив.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 xml:space="preserve">6. Порядок рассмотрения споров о местоположении границ земельных участков. </w:t>
      </w:r>
    </w:p>
    <w:p w:rsidR="00A904A2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6.1. Земельные споры о местоположении границ земельных участков, неурегулированные в результате предусмотренного статьей 42.10 Федерального закона Федерального закона от 24.07.2007 № 221-ФЗ «О кадастровой деятельности»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AF0F6F" w:rsidRPr="0064613E" w:rsidRDefault="0064613E" w:rsidP="00F0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13E">
        <w:rPr>
          <w:rFonts w:ascii="Times New Roman" w:hAnsi="Times New Roman" w:cs="Times New Roman"/>
          <w:sz w:val="24"/>
          <w:szCs w:val="24"/>
        </w:rPr>
        <w:t>6.2. Наличие или отсутствие утвержденного в соответствии со статьей 42.10 Федерального закона от 24.07.2007 № 221-ФЗ «О кадастровой деятельности»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AF0F6F" w:rsidRPr="0064613E" w:rsidSect="00A0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7CCE"/>
    <w:multiLevelType w:val="hybridMultilevel"/>
    <w:tmpl w:val="8EF03628"/>
    <w:lvl w:ilvl="0" w:tplc="BFE8C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F204A"/>
    <w:rsid w:val="00010EF1"/>
    <w:rsid w:val="000A2281"/>
    <w:rsid w:val="000C744B"/>
    <w:rsid w:val="000F7C4A"/>
    <w:rsid w:val="00133980"/>
    <w:rsid w:val="002506D8"/>
    <w:rsid w:val="002F204A"/>
    <w:rsid w:val="0038071A"/>
    <w:rsid w:val="00380B91"/>
    <w:rsid w:val="00410A66"/>
    <w:rsid w:val="00414CA5"/>
    <w:rsid w:val="00524CD0"/>
    <w:rsid w:val="005441EE"/>
    <w:rsid w:val="00592525"/>
    <w:rsid w:val="0060613D"/>
    <w:rsid w:val="0064565A"/>
    <w:rsid w:val="0064613E"/>
    <w:rsid w:val="00646B19"/>
    <w:rsid w:val="00657AA7"/>
    <w:rsid w:val="00831B70"/>
    <w:rsid w:val="008A3243"/>
    <w:rsid w:val="008D0139"/>
    <w:rsid w:val="008F2402"/>
    <w:rsid w:val="009318F8"/>
    <w:rsid w:val="009468B7"/>
    <w:rsid w:val="009B28A9"/>
    <w:rsid w:val="00A04983"/>
    <w:rsid w:val="00A733F8"/>
    <w:rsid w:val="00A904A2"/>
    <w:rsid w:val="00AC1615"/>
    <w:rsid w:val="00AF0F6F"/>
    <w:rsid w:val="00B87B0D"/>
    <w:rsid w:val="00C326A0"/>
    <w:rsid w:val="00EA7A22"/>
    <w:rsid w:val="00F06A3F"/>
    <w:rsid w:val="00F559DC"/>
    <w:rsid w:val="00F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83"/>
  </w:style>
  <w:style w:type="paragraph" w:styleId="1">
    <w:name w:val="heading 1"/>
    <w:basedOn w:val="a"/>
    <w:next w:val="a"/>
    <w:link w:val="10"/>
    <w:qFormat/>
    <w:rsid w:val="002F2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20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0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F204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qFormat/>
    <w:rsid w:val="002F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F204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64613E"/>
    <w:pPr>
      <w:ind w:left="720"/>
      <w:contextualSpacing/>
    </w:pPr>
  </w:style>
  <w:style w:type="table" w:styleId="a6">
    <w:name w:val="Table Grid"/>
    <w:basedOn w:val="a1"/>
    <w:uiPriority w:val="59"/>
    <w:rsid w:val="008A3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524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tuj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D037-6752-4FA9-A8E8-D997330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2392</Words>
  <Characters>13640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от «25» мая 2020 г.	                  № 39                              с. Нижни</vt:lpstr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Гуршумова</dc:creator>
  <cp:keywords/>
  <dc:description/>
  <cp:lastModifiedBy>Terra</cp:lastModifiedBy>
  <cp:revision>16</cp:revision>
  <dcterms:created xsi:type="dcterms:W3CDTF">2019-04-25T07:41:00Z</dcterms:created>
  <dcterms:modified xsi:type="dcterms:W3CDTF">2020-06-15T05:38:00Z</dcterms:modified>
</cp:coreProperties>
</file>