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71" w:rsidRPr="00B02C71" w:rsidRDefault="00B02C71" w:rsidP="00556209">
      <w:pPr>
        <w:spacing w:after="0" w:line="580" w:lineRule="exact"/>
        <w:jc w:val="both"/>
        <w:rPr>
          <w:rFonts w:ascii="Arial" w:eastAsia="Calibri" w:hAnsi="Arial" w:cs="Arial"/>
          <w:b/>
          <w:caps/>
          <w:noProof/>
          <w:color w:val="767171"/>
          <w:spacing w:val="-6"/>
          <w:sz w:val="56"/>
          <w:szCs w:val="24"/>
          <w:vertAlign w:val="subscript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  <w:r w:rsidRPr="00B02C71">
        <w:rPr>
          <w:rFonts w:ascii="Arial" w:eastAsia="Calibri" w:hAnsi="Arial" w:cs="Times New Roman"/>
          <w:b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2FF986CA" wp14:editId="12B4B420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D51">
        <w:rPr>
          <w:rFonts w:ascii="Arial" w:eastAsia="Calibri" w:hAnsi="Arial" w:cs="Times New Roman"/>
          <w:b/>
          <w:noProof/>
          <w:color w:val="000000"/>
          <w:sz w:val="52"/>
          <w:szCs w:val="5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Как перепись населения влияет на материнский капитал и пенсии, количество детских садов и бюджетных мест в вузах?</w:t>
      </w:r>
    </w:p>
    <w:p w:rsidR="00584738" w:rsidRPr="0001039A" w:rsidRDefault="00584738" w:rsidP="00207682">
      <w:pPr>
        <w:spacing w:before="240" w:after="0" w:line="240" w:lineRule="auto"/>
        <w:ind w:firstLine="851"/>
        <w:jc w:val="both"/>
        <w:rPr>
          <w:rFonts w:ascii="Arial" w:eastAsia="Calibri" w:hAnsi="Arial" w:cs="Arial"/>
          <w:b/>
          <w:color w:val="767171"/>
          <w:sz w:val="28"/>
          <w:szCs w:val="28"/>
        </w:rPr>
      </w:pPr>
      <w:r w:rsidRPr="0001039A">
        <w:rPr>
          <w:rFonts w:ascii="Arial" w:eastAsia="Calibri" w:hAnsi="Arial" w:cs="Arial"/>
          <w:b/>
          <w:color w:val="767171"/>
          <w:sz w:val="28"/>
          <w:szCs w:val="28"/>
        </w:rPr>
        <w:t xml:space="preserve">Перепись населения в России, по своим целям, является не только </w:t>
      </w:r>
      <w:r w:rsidR="0001039A" w:rsidRPr="0001039A">
        <w:rPr>
          <w:rFonts w:ascii="Arial" w:eastAsia="Calibri" w:hAnsi="Arial" w:cs="Arial"/>
          <w:b/>
          <w:color w:val="767171"/>
          <w:sz w:val="28"/>
          <w:szCs w:val="28"/>
        </w:rPr>
        <w:t xml:space="preserve">статистическим мероприятием, но </w:t>
      </w:r>
      <w:r w:rsidRPr="0001039A">
        <w:rPr>
          <w:rFonts w:ascii="Arial" w:eastAsia="Calibri" w:hAnsi="Arial" w:cs="Arial"/>
          <w:b/>
          <w:color w:val="767171"/>
          <w:sz w:val="28"/>
          <w:szCs w:val="28"/>
        </w:rPr>
        <w:t xml:space="preserve">и инструментом социально-экономического прогнозирования. </w:t>
      </w:r>
    </w:p>
    <w:p w:rsidR="00DE1D51" w:rsidRPr="00584738" w:rsidRDefault="00DE1D51" w:rsidP="00207682">
      <w:pPr>
        <w:spacing w:before="240"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84738">
        <w:rPr>
          <w:rFonts w:ascii="Arial" w:eastAsia="Calibri" w:hAnsi="Arial" w:cs="Arial"/>
          <w:color w:val="525252"/>
          <w:sz w:val="24"/>
          <w:szCs w:val="24"/>
        </w:rPr>
        <w:t>Перепись населения проводится во всех ст</w:t>
      </w:r>
      <w:r w:rsidR="009425B8">
        <w:rPr>
          <w:rFonts w:ascii="Arial" w:eastAsia="Calibri" w:hAnsi="Arial" w:cs="Arial"/>
          <w:color w:val="525252"/>
          <w:sz w:val="24"/>
          <w:szCs w:val="24"/>
        </w:rPr>
        <w:t>р</w:t>
      </w:r>
      <w:r w:rsidRPr="00584738">
        <w:rPr>
          <w:rFonts w:ascii="Arial" w:eastAsia="Calibri" w:hAnsi="Arial" w:cs="Arial"/>
          <w:color w:val="525252"/>
          <w:sz w:val="24"/>
          <w:szCs w:val="24"/>
        </w:rPr>
        <w:t xml:space="preserve">анах мира и является единственным достоверным источником информации о численности населения, </w:t>
      </w:r>
      <w:r w:rsidR="00381A78">
        <w:rPr>
          <w:rFonts w:ascii="Arial" w:eastAsia="Calibri" w:hAnsi="Arial" w:cs="Arial"/>
          <w:color w:val="525252"/>
          <w:sz w:val="24"/>
          <w:szCs w:val="24"/>
        </w:rPr>
        <w:t xml:space="preserve">              </w:t>
      </w:r>
      <w:r w:rsidRPr="00584738">
        <w:rPr>
          <w:rFonts w:ascii="Arial" w:eastAsia="Calibri" w:hAnsi="Arial" w:cs="Arial"/>
          <w:color w:val="525252"/>
          <w:sz w:val="24"/>
          <w:szCs w:val="24"/>
        </w:rPr>
        <w:t>о национальном составе страны, об уровне образования и других важнейших характеристиках общества. Ни одна из существующих баз данных, как государственных</w:t>
      </w:r>
      <w:r w:rsidR="00584738" w:rsidRPr="00584738">
        <w:rPr>
          <w:rFonts w:ascii="Arial" w:eastAsia="Calibri" w:hAnsi="Arial" w:cs="Arial"/>
          <w:color w:val="525252"/>
          <w:sz w:val="24"/>
          <w:szCs w:val="24"/>
        </w:rPr>
        <w:t>,</w:t>
      </w:r>
      <w:r w:rsidRPr="00584738">
        <w:rPr>
          <w:rFonts w:ascii="Arial" w:eastAsia="Calibri" w:hAnsi="Arial" w:cs="Arial"/>
          <w:color w:val="525252"/>
          <w:sz w:val="24"/>
          <w:szCs w:val="24"/>
        </w:rPr>
        <w:t xml:space="preserve"> так и частных структур, не дает полных сведений о населении. </w:t>
      </w:r>
    </w:p>
    <w:p w:rsidR="00DE1D51" w:rsidRDefault="00302E50" w:rsidP="00207682">
      <w:pPr>
        <w:spacing w:before="240"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Перепись населения дает возможность оценить динамику статистических показателей за время, прошедшее с момента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предыдущей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переписи.  </w:t>
      </w:r>
      <w:r w:rsidR="00E11081">
        <w:rPr>
          <w:rFonts w:ascii="Arial" w:eastAsia="Calibri" w:hAnsi="Arial" w:cs="Arial"/>
          <w:color w:val="525252"/>
          <w:sz w:val="24"/>
          <w:szCs w:val="24"/>
        </w:rPr>
        <w:t xml:space="preserve">Для корректного </w:t>
      </w:r>
      <w:r w:rsidR="00B82F1D">
        <w:rPr>
          <w:rFonts w:ascii="Arial" w:eastAsia="Calibri" w:hAnsi="Arial" w:cs="Arial"/>
          <w:color w:val="525252"/>
          <w:sz w:val="24"/>
          <w:szCs w:val="24"/>
        </w:rPr>
        <w:t xml:space="preserve">сопоставления данных </w:t>
      </w:r>
      <w:r w:rsidR="00E11081">
        <w:rPr>
          <w:rFonts w:ascii="Arial" w:eastAsia="Calibri" w:hAnsi="Arial" w:cs="Arial"/>
          <w:color w:val="525252"/>
          <w:sz w:val="24"/>
          <w:szCs w:val="24"/>
        </w:rPr>
        <w:t xml:space="preserve"> сохраняется преемственность вопросов с анкет предыдущих переписей. </w:t>
      </w:r>
      <w:proofErr w:type="gramStart"/>
      <w:r w:rsidR="00E11081">
        <w:rPr>
          <w:rFonts w:ascii="Arial" w:eastAsia="Calibri" w:hAnsi="Arial" w:cs="Arial"/>
          <w:color w:val="525252"/>
          <w:sz w:val="24"/>
          <w:szCs w:val="24"/>
        </w:rPr>
        <w:t>Поэтому традиционные вопросы (пол, возраст, гражданство, национальность</w:t>
      </w:r>
      <w:r w:rsidR="009425B8">
        <w:rPr>
          <w:rFonts w:ascii="Arial" w:eastAsia="Calibri" w:hAnsi="Arial" w:cs="Arial"/>
          <w:color w:val="525252"/>
          <w:sz w:val="24"/>
          <w:szCs w:val="24"/>
        </w:rPr>
        <w:t>, образование</w:t>
      </w:r>
      <w:r w:rsidR="00E11081">
        <w:rPr>
          <w:rFonts w:ascii="Arial" w:eastAsia="Calibri" w:hAnsi="Arial" w:cs="Arial"/>
          <w:color w:val="525252"/>
          <w:sz w:val="24"/>
          <w:szCs w:val="24"/>
        </w:rPr>
        <w:t xml:space="preserve"> и т.д.) остаются неизменными.</w:t>
      </w:r>
      <w:proofErr w:type="gramEnd"/>
      <w:r w:rsidR="00E11081">
        <w:rPr>
          <w:rFonts w:ascii="Arial" w:eastAsia="Calibri" w:hAnsi="Arial" w:cs="Arial"/>
          <w:color w:val="525252"/>
          <w:sz w:val="24"/>
          <w:szCs w:val="24"/>
        </w:rPr>
        <w:t xml:space="preserve"> Р</w:t>
      </w:r>
      <w:r>
        <w:rPr>
          <w:rFonts w:ascii="Arial" w:eastAsia="Calibri" w:hAnsi="Arial" w:cs="Arial"/>
          <w:color w:val="525252"/>
          <w:sz w:val="24"/>
          <w:szCs w:val="24"/>
        </w:rPr>
        <w:t>асчеты и</w:t>
      </w:r>
      <w:r w:rsidR="00E11081">
        <w:rPr>
          <w:rFonts w:ascii="Arial" w:eastAsia="Calibri" w:hAnsi="Arial" w:cs="Arial"/>
          <w:color w:val="525252"/>
          <w:sz w:val="24"/>
          <w:szCs w:val="24"/>
        </w:rPr>
        <w:t xml:space="preserve"> анализ полученных данных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позволяют определить дальнейшее приоритетное направление </w:t>
      </w:r>
      <w:r w:rsidR="00207682">
        <w:rPr>
          <w:rFonts w:ascii="Arial" w:eastAsia="Calibri" w:hAnsi="Arial" w:cs="Arial"/>
          <w:color w:val="525252"/>
          <w:sz w:val="24"/>
          <w:szCs w:val="24"/>
        </w:rPr>
        <w:t xml:space="preserve">          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различных государственных программах.  </w:t>
      </w:r>
    </w:p>
    <w:p w:rsidR="00097BEE" w:rsidRDefault="00B82F1D" w:rsidP="00207682">
      <w:pPr>
        <w:spacing w:before="240"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От переписи населения зависят социальные программы, типы и размеры льгот. </w:t>
      </w:r>
      <w:r w:rsidR="00906FF6">
        <w:rPr>
          <w:rFonts w:ascii="Arial" w:eastAsia="Calibri" w:hAnsi="Arial" w:cs="Arial"/>
          <w:color w:val="525252"/>
          <w:sz w:val="24"/>
          <w:szCs w:val="24"/>
        </w:rPr>
        <w:t>Например,</w:t>
      </w:r>
      <w:r w:rsidR="00304E46">
        <w:rPr>
          <w:rFonts w:ascii="Arial" w:eastAsia="Calibri" w:hAnsi="Arial" w:cs="Arial"/>
          <w:color w:val="525252"/>
          <w:sz w:val="24"/>
          <w:szCs w:val="24"/>
        </w:rPr>
        <w:t xml:space="preserve"> по</w:t>
      </w:r>
      <w:r w:rsidR="00C55669">
        <w:rPr>
          <w:rFonts w:ascii="Arial" w:eastAsia="Calibri" w:hAnsi="Arial" w:cs="Arial"/>
          <w:color w:val="525252"/>
          <w:sz w:val="24"/>
          <w:szCs w:val="24"/>
        </w:rPr>
        <w:t>сле анализа данных, полученных в ходе</w:t>
      </w:r>
      <w:r w:rsidR="00304E46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 2002</w:t>
      </w:r>
      <w:r w:rsidR="00C55669">
        <w:rPr>
          <w:rFonts w:ascii="Arial" w:eastAsia="Calibri" w:hAnsi="Arial" w:cs="Arial"/>
          <w:color w:val="525252"/>
          <w:sz w:val="24"/>
          <w:szCs w:val="24"/>
        </w:rPr>
        <w:t xml:space="preserve"> года,</w:t>
      </w:r>
      <w:r w:rsidR="00304E46">
        <w:rPr>
          <w:rFonts w:ascii="Arial" w:eastAsia="Calibri" w:hAnsi="Arial" w:cs="Arial"/>
          <w:color w:val="525252"/>
          <w:sz w:val="24"/>
          <w:szCs w:val="24"/>
        </w:rPr>
        <w:t xml:space="preserve"> запускается совершенно новая мера поддержки семей</w:t>
      </w:r>
      <w:r w:rsidR="004A46E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04E46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 w:rsidR="0030229C">
        <w:rPr>
          <w:rFonts w:ascii="Arial" w:eastAsia="Calibri" w:hAnsi="Arial" w:cs="Arial"/>
          <w:color w:val="525252"/>
          <w:sz w:val="24"/>
          <w:szCs w:val="24"/>
        </w:rPr>
        <w:t>«М</w:t>
      </w:r>
      <w:r w:rsidR="00304E46">
        <w:rPr>
          <w:rFonts w:ascii="Arial" w:eastAsia="Calibri" w:hAnsi="Arial" w:cs="Arial"/>
          <w:color w:val="525252"/>
          <w:sz w:val="24"/>
          <w:szCs w:val="24"/>
        </w:rPr>
        <w:t>атеринский капитал</w:t>
      </w:r>
      <w:r w:rsidR="0030229C">
        <w:rPr>
          <w:rFonts w:ascii="Arial" w:eastAsia="Calibri" w:hAnsi="Arial" w:cs="Arial"/>
          <w:color w:val="525252"/>
          <w:sz w:val="24"/>
          <w:szCs w:val="24"/>
        </w:rPr>
        <w:t>»</w:t>
      </w:r>
      <w:r w:rsidR="00304E46">
        <w:rPr>
          <w:rFonts w:ascii="Arial" w:eastAsia="Calibri" w:hAnsi="Arial" w:cs="Arial"/>
          <w:color w:val="525252"/>
          <w:sz w:val="24"/>
          <w:szCs w:val="24"/>
        </w:rPr>
        <w:t>.</w:t>
      </w:r>
      <w:r w:rsidR="00FE166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0229C">
        <w:rPr>
          <w:rFonts w:ascii="Arial" w:eastAsia="Calibri" w:hAnsi="Arial" w:cs="Arial"/>
          <w:color w:val="525252"/>
          <w:sz w:val="24"/>
          <w:szCs w:val="24"/>
        </w:rPr>
        <w:t>Данная п</w:t>
      </w:r>
      <w:r w:rsidR="00C55669">
        <w:rPr>
          <w:rFonts w:ascii="Arial" w:eastAsia="Calibri" w:hAnsi="Arial" w:cs="Arial"/>
          <w:color w:val="525252"/>
          <w:sz w:val="24"/>
          <w:szCs w:val="24"/>
        </w:rPr>
        <w:t>рограмма начала д</w:t>
      </w:r>
      <w:r w:rsidR="00AB1582">
        <w:rPr>
          <w:rFonts w:ascii="Arial" w:eastAsia="Calibri" w:hAnsi="Arial" w:cs="Arial"/>
          <w:color w:val="525252"/>
          <w:sz w:val="24"/>
          <w:szCs w:val="24"/>
        </w:rPr>
        <w:t xml:space="preserve">ействовать с 1 января 2007 года </w:t>
      </w:r>
      <w:r w:rsidR="00207682">
        <w:rPr>
          <w:rFonts w:ascii="Arial" w:eastAsia="Calibri" w:hAnsi="Arial" w:cs="Arial"/>
          <w:color w:val="525252"/>
          <w:sz w:val="24"/>
          <w:szCs w:val="24"/>
        </w:rPr>
        <w:t xml:space="preserve">    </w:t>
      </w:r>
      <w:r w:rsidR="00AB1582">
        <w:rPr>
          <w:rFonts w:ascii="Arial" w:eastAsia="Calibri" w:hAnsi="Arial" w:cs="Arial"/>
          <w:color w:val="525252"/>
          <w:sz w:val="24"/>
          <w:szCs w:val="24"/>
        </w:rPr>
        <w:t>и ведется до сих пор</w:t>
      </w:r>
      <w:r w:rsidR="0046670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E67B4A">
        <w:rPr>
          <w:rFonts w:ascii="Arial" w:eastAsia="Calibri" w:hAnsi="Arial" w:cs="Arial"/>
          <w:color w:val="525252"/>
          <w:sz w:val="24"/>
          <w:szCs w:val="24"/>
        </w:rPr>
        <w:t xml:space="preserve">Сумма </w:t>
      </w:r>
      <w:r w:rsidR="00E30828">
        <w:rPr>
          <w:rFonts w:ascii="Arial" w:eastAsia="Calibri" w:hAnsi="Arial" w:cs="Arial"/>
          <w:color w:val="525252"/>
          <w:sz w:val="24"/>
          <w:szCs w:val="24"/>
        </w:rPr>
        <w:t>поддержки</w:t>
      </w:r>
      <w:r w:rsidR="00E67B4A">
        <w:rPr>
          <w:rFonts w:ascii="Arial" w:eastAsia="Calibri" w:hAnsi="Arial" w:cs="Arial"/>
          <w:color w:val="525252"/>
          <w:sz w:val="24"/>
          <w:szCs w:val="24"/>
        </w:rPr>
        <w:t xml:space="preserve"> в 2007 году </w:t>
      </w:r>
      <w:r w:rsidR="00E96B39">
        <w:rPr>
          <w:rFonts w:ascii="Arial" w:eastAsia="Calibri" w:hAnsi="Arial" w:cs="Arial"/>
          <w:color w:val="525252"/>
          <w:sz w:val="24"/>
          <w:szCs w:val="24"/>
        </w:rPr>
        <w:t>составляла</w:t>
      </w:r>
      <w:r w:rsidR="00E30828">
        <w:rPr>
          <w:rFonts w:ascii="Arial" w:eastAsia="Calibri" w:hAnsi="Arial" w:cs="Arial"/>
          <w:color w:val="525252"/>
          <w:sz w:val="24"/>
          <w:szCs w:val="24"/>
        </w:rPr>
        <w:t xml:space="preserve"> 250 </w:t>
      </w:r>
      <w:r w:rsidR="00381A78">
        <w:rPr>
          <w:rFonts w:ascii="Arial" w:eastAsia="Calibri" w:hAnsi="Arial" w:cs="Arial"/>
          <w:color w:val="525252"/>
          <w:sz w:val="24"/>
          <w:szCs w:val="24"/>
        </w:rPr>
        <w:t>000</w:t>
      </w:r>
      <w:r w:rsidR="00E30828">
        <w:rPr>
          <w:rFonts w:ascii="Arial" w:eastAsia="Calibri" w:hAnsi="Arial" w:cs="Arial"/>
          <w:color w:val="525252"/>
          <w:sz w:val="24"/>
          <w:szCs w:val="24"/>
        </w:rPr>
        <w:t xml:space="preserve"> рублей, ежегодно размер материнского капитала пересматривается с учетом инфляции. На сегодня размер капитала составляет 466 617 рублей за первого ребе</w:t>
      </w:r>
      <w:r w:rsidR="006F717A">
        <w:rPr>
          <w:rFonts w:ascii="Arial" w:eastAsia="Calibri" w:hAnsi="Arial" w:cs="Arial"/>
          <w:color w:val="525252"/>
          <w:sz w:val="24"/>
          <w:szCs w:val="24"/>
        </w:rPr>
        <w:t>нка и 616 617 рублей за второго.</w:t>
      </w:r>
      <w:r w:rsidR="00E3082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81A78">
        <w:rPr>
          <w:rFonts w:ascii="Arial" w:eastAsia="Calibri" w:hAnsi="Arial" w:cs="Arial"/>
          <w:color w:val="525252"/>
          <w:sz w:val="24"/>
          <w:szCs w:val="24"/>
        </w:rPr>
        <w:t>Основной целью данной программы явля</w:t>
      </w:r>
      <w:r w:rsidR="00574095">
        <w:rPr>
          <w:rFonts w:ascii="Arial" w:eastAsia="Calibri" w:hAnsi="Arial" w:cs="Arial"/>
          <w:color w:val="525252"/>
          <w:sz w:val="24"/>
          <w:szCs w:val="24"/>
        </w:rPr>
        <w:t>ется</w:t>
      </w:r>
      <w:r w:rsidR="00381A78">
        <w:rPr>
          <w:rFonts w:ascii="Arial" w:eastAsia="Calibri" w:hAnsi="Arial" w:cs="Arial"/>
          <w:color w:val="525252"/>
          <w:sz w:val="24"/>
          <w:szCs w:val="24"/>
        </w:rPr>
        <w:t xml:space="preserve"> повышение рождаемости в стране.</w:t>
      </w:r>
      <w:r w:rsidR="00E96B3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06FF6">
        <w:rPr>
          <w:rFonts w:ascii="Arial" w:eastAsia="Calibri" w:hAnsi="Arial" w:cs="Arial"/>
          <w:color w:val="525252"/>
          <w:sz w:val="24"/>
          <w:szCs w:val="24"/>
        </w:rPr>
        <w:t>П</w:t>
      </w:r>
      <w:r w:rsidR="0088191C">
        <w:rPr>
          <w:rFonts w:ascii="Arial" w:eastAsia="Calibri" w:hAnsi="Arial" w:cs="Arial"/>
          <w:color w:val="525252"/>
          <w:sz w:val="24"/>
          <w:szCs w:val="24"/>
        </w:rPr>
        <w:t>о итогам переписи 2010 года</w:t>
      </w:r>
      <w:r w:rsidR="00906FF6">
        <w:rPr>
          <w:rFonts w:ascii="Arial" w:eastAsia="Calibri" w:hAnsi="Arial" w:cs="Arial"/>
          <w:color w:val="525252"/>
          <w:sz w:val="24"/>
          <w:szCs w:val="24"/>
        </w:rPr>
        <w:t xml:space="preserve"> в Бурятии</w:t>
      </w:r>
      <w:r w:rsidR="0088191C">
        <w:rPr>
          <w:rFonts w:ascii="Arial" w:eastAsia="Calibri" w:hAnsi="Arial" w:cs="Arial"/>
          <w:color w:val="525252"/>
          <w:sz w:val="24"/>
          <w:szCs w:val="24"/>
        </w:rPr>
        <w:t>, н</w:t>
      </w:r>
      <w:r w:rsidR="008D3F14">
        <w:rPr>
          <w:rFonts w:ascii="Arial" w:eastAsia="Calibri" w:hAnsi="Arial" w:cs="Arial"/>
          <w:color w:val="525252"/>
          <w:sz w:val="24"/>
          <w:szCs w:val="24"/>
        </w:rPr>
        <w:t>есмотря на уменьшение среднего числа рожденных детей на 1000 женщин</w:t>
      </w:r>
      <w:r w:rsidR="008D3F14" w:rsidRPr="008D3F14">
        <w:rPr>
          <w:rFonts w:ascii="Arial" w:eastAsia="Calibri" w:hAnsi="Arial" w:cs="Arial"/>
          <w:color w:val="525252"/>
          <w:sz w:val="24"/>
          <w:szCs w:val="24"/>
        </w:rPr>
        <w:t xml:space="preserve"> в возрасте 15 лет </w:t>
      </w:r>
      <w:r w:rsidR="00207682">
        <w:rPr>
          <w:rFonts w:ascii="Arial" w:eastAsia="Calibri" w:hAnsi="Arial" w:cs="Arial"/>
          <w:color w:val="525252"/>
          <w:sz w:val="24"/>
          <w:szCs w:val="24"/>
        </w:rPr>
        <w:t xml:space="preserve">         </w:t>
      </w:r>
      <w:r w:rsidR="008D3F14" w:rsidRPr="008D3F14">
        <w:rPr>
          <w:rFonts w:ascii="Arial" w:eastAsia="Calibri" w:hAnsi="Arial" w:cs="Arial"/>
          <w:color w:val="525252"/>
          <w:sz w:val="24"/>
          <w:szCs w:val="24"/>
        </w:rPr>
        <w:t>и более</w:t>
      </w:r>
      <w:r w:rsidR="008D3F14">
        <w:rPr>
          <w:rFonts w:ascii="Arial" w:eastAsia="Calibri" w:hAnsi="Arial" w:cs="Arial"/>
          <w:color w:val="525252"/>
          <w:sz w:val="24"/>
          <w:szCs w:val="24"/>
        </w:rPr>
        <w:t>, число ж</w:t>
      </w:r>
      <w:r w:rsidR="008D3F14" w:rsidRPr="008D3F14">
        <w:rPr>
          <w:rFonts w:ascii="Arial" w:eastAsia="Calibri" w:hAnsi="Arial" w:cs="Arial"/>
          <w:color w:val="525252"/>
          <w:sz w:val="24"/>
          <w:szCs w:val="24"/>
        </w:rPr>
        <w:t>енщин</w:t>
      </w:r>
      <w:r w:rsidR="008D3F14">
        <w:rPr>
          <w:rFonts w:ascii="Arial" w:eastAsia="Calibri" w:hAnsi="Arial" w:cs="Arial"/>
          <w:color w:val="525252"/>
          <w:sz w:val="24"/>
          <w:szCs w:val="24"/>
        </w:rPr>
        <w:t xml:space="preserve">, родивших </w:t>
      </w:r>
      <w:r w:rsidR="0088191C">
        <w:rPr>
          <w:rFonts w:ascii="Arial" w:eastAsia="Calibri" w:hAnsi="Arial" w:cs="Arial"/>
          <w:color w:val="525252"/>
          <w:sz w:val="24"/>
          <w:szCs w:val="24"/>
        </w:rPr>
        <w:t xml:space="preserve">первого, </w:t>
      </w:r>
      <w:r w:rsidR="008D3F14">
        <w:rPr>
          <w:rFonts w:ascii="Arial" w:eastAsia="Calibri" w:hAnsi="Arial" w:cs="Arial"/>
          <w:color w:val="525252"/>
          <w:sz w:val="24"/>
          <w:szCs w:val="24"/>
        </w:rPr>
        <w:t>второго и третьего ребенка, увеличилось</w:t>
      </w:r>
      <w:r w:rsidR="00207682">
        <w:rPr>
          <w:rFonts w:ascii="Arial" w:eastAsia="Calibri" w:hAnsi="Arial" w:cs="Arial"/>
          <w:color w:val="525252"/>
          <w:sz w:val="24"/>
          <w:szCs w:val="24"/>
        </w:rPr>
        <w:t xml:space="preserve">             (</w:t>
      </w:r>
      <w:r w:rsidR="006F717A">
        <w:rPr>
          <w:rFonts w:ascii="Arial" w:eastAsia="Calibri" w:hAnsi="Arial" w:cs="Arial"/>
          <w:color w:val="525252"/>
          <w:sz w:val="24"/>
          <w:szCs w:val="24"/>
        </w:rPr>
        <w:t>на 7,6; 9,5; 1,8 тыс. человек, соответственно)</w:t>
      </w:r>
      <w:r w:rsidR="008D3F14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6F717A">
        <w:rPr>
          <w:rFonts w:ascii="Arial" w:eastAsia="Calibri" w:hAnsi="Arial" w:cs="Arial"/>
          <w:color w:val="525252"/>
          <w:sz w:val="24"/>
          <w:szCs w:val="24"/>
        </w:rPr>
        <w:t>Другой немаловажной целью</w:t>
      </w:r>
      <w:r w:rsidR="00C32B20">
        <w:rPr>
          <w:rFonts w:ascii="Arial" w:eastAsia="Calibri" w:hAnsi="Arial" w:cs="Arial"/>
          <w:color w:val="525252"/>
          <w:sz w:val="24"/>
          <w:szCs w:val="24"/>
        </w:rPr>
        <w:t xml:space="preserve"> программы</w:t>
      </w:r>
      <w:r w:rsidR="006F717A">
        <w:rPr>
          <w:rFonts w:ascii="Arial" w:eastAsia="Calibri" w:hAnsi="Arial" w:cs="Arial"/>
          <w:color w:val="525252"/>
          <w:sz w:val="24"/>
          <w:szCs w:val="24"/>
        </w:rPr>
        <w:t xml:space="preserve"> с</w:t>
      </w:r>
      <w:r w:rsidR="00605556">
        <w:rPr>
          <w:rFonts w:ascii="Arial" w:eastAsia="Calibri" w:hAnsi="Arial" w:cs="Arial"/>
          <w:color w:val="525252"/>
          <w:sz w:val="24"/>
          <w:szCs w:val="24"/>
        </w:rPr>
        <w:t>т</w:t>
      </w:r>
      <w:r w:rsidR="006F717A">
        <w:rPr>
          <w:rFonts w:ascii="Arial" w:eastAsia="Calibri" w:hAnsi="Arial" w:cs="Arial"/>
          <w:color w:val="525252"/>
          <w:sz w:val="24"/>
          <w:szCs w:val="24"/>
        </w:rPr>
        <w:t xml:space="preserve">ала помощь в </w:t>
      </w:r>
      <w:proofErr w:type="gramStart"/>
      <w:r w:rsidR="006F717A">
        <w:rPr>
          <w:rFonts w:ascii="Arial" w:eastAsia="Calibri" w:hAnsi="Arial" w:cs="Arial"/>
          <w:color w:val="525252"/>
          <w:sz w:val="24"/>
          <w:szCs w:val="24"/>
        </w:rPr>
        <w:t>решении</w:t>
      </w:r>
      <w:proofErr w:type="gramEnd"/>
      <w:r w:rsidR="006F717A">
        <w:rPr>
          <w:rFonts w:ascii="Arial" w:eastAsia="Calibri" w:hAnsi="Arial" w:cs="Arial"/>
          <w:color w:val="525252"/>
          <w:sz w:val="24"/>
          <w:szCs w:val="24"/>
        </w:rPr>
        <w:t xml:space="preserve"> жилищных проблем. </w:t>
      </w:r>
      <w:r w:rsidR="00381A78">
        <w:rPr>
          <w:rFonts w:ascii="Arial" w:eastAsia="Calibri" w:hAnsi="Arial" w:cs="Arial"/>
          <w:color w:val="525252"/>
          <w:sz w:val="24"/>
          <w:szCs w:val="24"/>
        </w:rPr>
        <w:t>Так, з</w:t>
      </w:r>
      <w:r w:rsidR="0046670A">
        <w:rPr>
          <w:rFonts w:ascii="Arial" w:eastAsia="Calibri" w:hAnsi="Arial" w:cs="Arial"/>
          <w:color w:val="525252"/>
          <w:sz w:val="24"/>
          <w:szCs w:val="24"/>
        </w:rPr>
        <w:t xml:space="preserve">а </w:t>
      </w:r>
      <w:proofErr w:type="spellStart"/>
      <w:r w:rsidR="0046670A">
        <w:rPr>
          <w:rFonts w:ascii="Arial" w:eastAsia="Calibri" w:hAnsi="Arial" w:cs="Arial"/>
          <w:color w:val="525252"/>
          <w:sz w:val="24"/>
          <w:szCs w:val="24"/>
        </w:rPr>
        <w:t>межпереписной</w:t>
      </w:r>
      <w:proofErr w:type="spellEnd"/>
      <w:r w:rsidR="0046670A">
        <w:rPr>
          <w:rFonts w:ascii="Arial" w:eastAsia="Calibri" w:hAnsi="Arial" w:cs="Arial"/>
          <w:color w:val="525252"/>
          <w:sz w:val="24"/>
          <w:szCs w:val="24"/>
        </w:rPr>
        <w:t xml:space="preserve"> период</w:t>
      </w:r>
      <w:r w:rsidR="00381A78">
        <w:rPr>
          <w:rFonts w:ascii="Arial" w:eastAsia="Calibri" w:hAnsi="Arial" w:cs="Arial"/>
          <w:color w:val="525252"/>
          <w:sz w:val="24"/>
          <w:szCs w:val="24"/>
        </w:rPr>
        <w:t xml:space="preserve"> (с 2002 по 2010 гг.)</w:t>
      </w:r>
      <w:r w:rsidR="00C32B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11363">
        <w:rPr>
          <w:rFonts w:ascii="Arial" w:eastAsia="Calibri" w:hAnsi="Arial" w:cs="Arial"/>
          <w:color w:val="525252"/>
          <w:sz w:val="24"/>
          <w:szCs w:val="24"/>
        </w:rPr>
        <w:t xml:space="preserve">увеличился удельный вес проживающих в индивидуальных (одноквартирных) </w:t>
      </w:r>
      <w:proofErr w:type="gramStart"/>
      <w:r w:rsidR="00211363">
        <w:rPr>
          <w:rFonts w:ascii="Arial" w:eastAsia="Calibri" w:hAnsi="Arial" w:cs="Arial"/>
          <w:color w:val="525252"/>
          <w:sz w:val="24"/>
          <w:szCs w:val="24"/>
        </w:rPr>
        <w:t>домах</w:t>
      </w:r>
      <w:proofErr w:type="gramEnd"/>
      <w:r w:rsidR="00211363">
        <w:rPr>
          <w:rFonts w:ascii="Arial" w:eastAsia="Calibri" w:hAnsi="Arial" w:cs="Arial"/>
          <w:color w:val="525252"/>
          <w:sz w:val="24"/>
          <w:szCs w:val="24"/>
        </w:rPr>
        <w:t>, отдельных и коммунальных квартирах. В этих типах жилых помещений проживает п</w:t>
      </w:r>
      <w:r w:rsidR="00211363" w:rsidRPr="00211363">
        <w:rPr>
          <w:rFonts w:ascii="Arial" w:eastAsia="Calibri" w:hAnsi="Arial" w:cs="Arial"/>
          <w:color w:val="525252"/>
          <w:sz w:val="24"/>
          <w:szCs w:val="24"/>
        </w:rPr>
        <w:t>реобладающая часть жителей республики – 925,1 тыс. человек или 98 % населения частных домохозяйств, указавшего тип жилого помещения</w:t>
      </w:r>
      <w:r w:rsidR="00211363">
        <w:rPr>
          <w:rFonts w:ascii="Arial" w:eastAsia="Calibri" w:hAnsi="Arial" w:cs="Arial"/>
          <w:color w:val="525252"/>
          <w:sz w:val="24"/>
          <w:szCs w:val="24"/>
        </w:rPr>
        <w:t>.</w:t>
      </w:r>
      <w:r w:rsidR="0046670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11363">
        <w:rPr>
          <w:rFonts w:ascii="Arial" w:eastAsia="Calibri" w:hAnsi="Arial" w:cs="Arial"/>
          <w:color w:val="525252"/>
          <w:sz w:val="24"/>
          <w:szCs w:val="24"/>
        </w:rPr>
        <w:t>На 35 % сократилась численность насе</w:t>
      </w:r>
      <w:r w:rsidR="0046670A">
        <w:rPr>
          <w:rFonts w:ascii="Arial" w:eastAsia="Calibri" w:hAnsi="Arial" w:cs="Arial"/>
          <w:color w:val="525252"/>
          <w:sz w:val="24"/>
          <w:szCs w:val="24"/>
        </w:rPr>
        <w:t>ления, проживающих в общежитиях.</w:t>
      </w:r>
      <w:r w:rsidR="0021136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6670A">
        <w:rPr>
          <w:rFonts w:ascii="Arial" w:eastAsia="Calibri" w:hAnsi="Arial" w:cs="Arial"/>
          <w:color w:val="525252"/>
          <w:sz w:val="24"/>
          <w:szCs w:val="24"/>
        </w:rPr>
        <w:t>Н</w:t>
      </w:r>
      <w:r w:rsidR="008D6E2D">
        <w:rPr>
          <w:rFonts w:ascii="Arial" w:eastAsia="Calibri" w:hAnsi="Arial" w:cs="Arial"/>
          <w:color w:val="525252"/>
          <w:sz w:val="24"/>
          <w:szCs w:val="24"/>
        </w:rPr>
        <w:t xml:space="preserve">а 18 % уменьшилась численность населения, проживающих в </w:t>
      </w:r>
      <w:r w:rsidR="0046670A">
        <w:rPr>
          <w:rFonts w:ascii="Arial" w:eastAsia="Calibri" w:hAnsi="Arial" w:cs="Arial"/>
          <w:color w:val="525252"/>
          <w:sz w:val="24"/>
          <w:szCs w:val="24"/>
        </w:rPr>
        <w:t xml:space="preserve">других типах жилых помещений (как правило, это приспособленные для жилья вагончики, баржи, сараи, традиционные </w:t>
      </w:r>
      <w:r w:rsidR="0046670A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национальные жилища и т.п.). </w:t>
      </w:r>
      <w:r w:rsidR="006F717A">
        <w:rPr>
          <w:rFonts w:ascii="Arial" w:eastAsia="Calibri" w:hAnsi="Arial" w:cs="Arial"/>
          <w:color w:val="525252"/>
          <w:sz w:val="24"/>
          <w:szCs w:val="24"/>
        </w:rPr>
        <w:t xml:space="preserve">Эффективность программы «Материнский капитал» </w:t>
      </w:r>
      <w:r w:rsidR="00207682">
        <w:rPr>
          <w:rFonts w:ascii="Arial" w:eastAsia="Calibri" w:hAnsi="Arial" w:cs="Arial"/>
          <w:color w:val="525252"/>
          <w:sz w:val="24"/>
          <w:szCs w:val="24"/>
        </w:rPr>
        <w:t xml:space="preserve">          </w:t>
      </w:r>
      <w:r w:rsidR="006F717A">
        <w:rPr>
          <w:rFonts w:ascii="Arial" w:eastAsia="Calibri" w:hAnsi="Arial" w:cs="Arial"/>
          <w:color w:val="525252"/>
          <w:sz w:val="24"/>
          <w:szCs w:val="24"/>
        </w:rPr>
        <w:t>поможет оценить</w:t>
      </w:r>
      <w:r w:rsidR="00605556">
        <w:rPr>
          <w:rFonts w:ascii="Arial" w:eastAsia="Calibri" w:hAnsi="Arial" w:cs="Arial"/>
          <w:color w:val="525252"/>
          <w:sz w:val="24"/>
          <w:szCs w:val="24"/>
        </w:rPr>
        <w:t>,</w:t>
      </w:r>
      <w:r w:rsidR="006F717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556">
        <w:rPr>
          <w:rFonts w:ascii="Arial" w:eastAsia="Calibri" w:hAnsi="Arial" w:cs="Arial"/>
          <w:color w:val="525252"/>
          <w:sz w:val="24"/>
          <w:szCs w:val="24"/>
        </w:rPr>
        <w:t xml:space="preserve">в том числе </w:t>
      </w:r>
      <w:r w:rsidR="006F717A">
        <w:rPr>
          <w:rFonts w:ascii="Arial" w:eastAsia="Calibri" w:hAnsi="Arial" w:cs="Arial"/>
          <w:color w:val="525252"/>
          <w:sz w:val="24"/>
          <w:szCs w:val="24"/>
        </w:rPr>
        <w:t>и Всероссийская перепись населения, а именно</w:t>
      </w:r>
      <w:r w:rsidR="00605556">
        <w:rPr>
          <w:rFonts w:ascii="Arial" w:eastAsia="Calibri" w:hAnsi="Arial" w:cs="Arial"/>
          <w:color w:val="525252"/>
          <w:sz w:val="24"/>
          <w:szCs w:val="24"/>
        </w:rPr>
        <w:t>:</w:t>
      </w:r>
      <w:r w:rsidR="006F717A">
        <w:rPr>
          <w:rFonts w:ascii="Arial" w:eastAsia="Calibri" w:hAnsi="Arial" w:cs="Arial"/>
          <w:color w:val="525252"/>
          <w:sz w:val="24"/>
          <w:szCs w:val="24"/>
        </w:rPr>
        <w:t xml:space="preserve"> насколько увеличилась рождаемость</w:t>
      </w:r>
      <w:r w:rsidR="00207682">
        <w:rPr>
          <w:rFonts w:ascii="Arial" w:eastAsia="Calibri" w:hAnsi="Arial" w:cs="Arial"/>
          <w:color w:val="525252"/>
          <w:sz w:val="24"/>
          <w:szCs w:val="24"/>
        </w:rPr>
        <w:t xml:space="preserve"> и улучшились ли жилищные условия населения          в стране.</w:t>
      </w:r>
      <w:r w:rsidR="006F717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097BEE" w:rsidRPr="009425B8" w:rsidRDefault="00097BEE" w:rsidP="00207682">
      <w:pPr>
        <w:spacing w:before="240"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Участвуя в переписи, каждый человек  сообщает информацию о себе                          и напрямую влияет на разработку социально значимых программ, для той категории населения, к которой он себя относит. Например, данные  о возрасте дают возможность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спрогнозировать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когда и сколько человек выйдет на пенсию, тем самым государством будет спланирован бюджет для выплат пенсий. Кроме того, возрастной состав страны необходим для определения размера финансирования  бюджетных мест в средне-профессиональных  и высших учебных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заведениях</w:t>
      </w:r>
      <w:proofErr w:type="gramEnd"/>
      <w:r w:rsidR="00207682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Так, по итогам Всероссийской переписи населения 2010 года</w:t>
      </w:r>
      <w:r w:rsidR="00207682">
        <w:rPr>
          <w:rFonts w:ascii="Arial" w:eastAsia="Calibri" w:hAnsi="Arial" w:cs="Arial"/>
          <w:color w:val="525252"/>
          <w:sz w:val="24"/>
          <w:szCs w:val="24"/>
        </w:rPr>
        <w:t xml:space="preserve"> в Бурятии, п</w:t>
      </w:r>
      <w:r w:rsidRPr="009425B8">
        <w:rPr>
          <w:rFonts w:ascii="Arial" w:eastAsia="Calibri" w:hAnsi="Arial" w:cs="Arial"/>
          <w:color w:val="525252"/>
          <w:sz w:val="24"/>
          <w:szCs w:val="24"/>
        </w:rPr>
        <w:t>о сравнению с 2002 годом</w:t>
      </w:r>
      <w:r w:rsidR="00207682">
        <w:rPr>
          <w:rFonts w:ascii="Arial" w:eastAsia="Calibri" w:hAnsi="Arial" w:cs="Arial"/>
          <w:color w:val="525252"/>
          <w:sz w:val="24"/>
          <w:szCs w:val="24"/>
        </w:rPr>
        <w:t>,</w:t>
      </w:r>
      <w:r w:rsidRPr="009425B8">
        <w:rPr>
          <w:rFonts w:ascii="Arial" w:eastAsia="Calibri" w:hAnsi="Arial" w:cs="Arial"/>
          <w:color w:val="525252"/>
          <w:sz w:val="24"/>
          <w:szCs w:val="24"/>
        </w:rPr>
        <w:t xml:space="preserve"> число лиц с указанным уровнем образования увеличилось на 19,7 </w:t>
      </w:r>
      <w:proofErr w:type="spellStart"/>
      <w:r w:rsidRPr="009425B8">
        <w:rPr>
          <w:rFonts w:ascii="Arial" w:eastAsia="Calibri" w:hAnsi="Arial" w:cs="Arial"/>
          <w:color w:val="525252"/>
          <w:sz w:val="24"/>
          <w:szCs w:val="24"/>
        </w:rPr>
        <w:t>тыс</w:t>
      </w:r>
      <w:proofErr w:type="gramStart"/>
      <w:r w:rsidRPr="009425B8">
        <w:rPr>
          <w:rFonts w:ascii="Arial" w:eastAsia="Calibri" w:hAnsi="Arial" w:cs="Arial"/>
          <w:color w:val="525252"/>
          <w:sz w:val="24"/>
          <w:szCs w:val="24"/>
        </w:rPr>
        <w:t>.ч</w:t>
      </w:r>
      <w:proofErr w:type="gramEnd"/>
      <w:r w:rsidRPr="009425B8">
        <w:rPr>
          <w:rFonts w:ascii="Arial" w:eastAsia="Calibri" w:hAnsi="Arial" w:cs="Arial"/>
          <w:color w:val="525252"/>
          <w:sz w:val="24"/>
          <w:szCs w:val="24"/>
        </w:rPr>
        <w:t>еловек</w:t>
      </w:r>
      <w:proofErr w:type="spellEnd"/>
      <w:r w:rsidRPr="009425B8">
        <w:rPr>
          <w:rFonts w:ascii="Arial" w:eastAsia="Calibri" w:hAnsi="Arial" w:cs="Arial"/>
          <w:color w:val="525252"/>
          <w:sz w:val="24"/>
          <w:szCs w:val="24"/>
        </w:rPr>
        <w:t xml:space="preserve"> или на 2,8 %.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9425B8">
        <w:rPr>
          <w:rFonts w:ascii="Arial" w:eastAsia="Calibri" w:hAnsi="Arial" w:cs="Arial"/>
          <w:color w:val="525252"/>
          <w:sz w:val="24"/>
          <w:szCs w:val="24"/>
        </w:rPr>
        <w:t xml:space="preserve">За </w:t>
      </w:r>
      <w:proofErr w:type="spellStart"/>
      <w:r w:rsidRPr="009425B8">
        <w:rPr>
          <w:rFonts w:ascii="Arial" w:eastAsia="Calibri" w:hAnsi="Arial" w:cs="Arial"/>
          <w:color w:val="525252"/>
          <w:sz w:val="24"/>
          <w:szCs w:val="24"/>
        </w:rPr>
        <w:t>межпереписной</w:t>
      </w:r>
      <w:proofErr w:type="spellEnd"/>
      <w:r w:rsidRPr="009425B8">
        <w:rPr>
          <w:rFonts w:ascii="Arial" w:eastAsia="Calibri" w:hAnsi="Arial" w:cs="Arial"/>
          <w:color w:val="525252"/>
          <w:sz w:val="24"/>
          <w:szCs w:val="24"/>
        </w:rPr>
        <w:t xml:space="preserve"> период численность специалистов с высшим профессиональным образованием возросла со 153 в 2002 г. до 218 человек в 2010 г. </w:t>
      </w:r>
      <w:r w:rsidR="0020768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9425B8">
        <w:rPr>
          <w:rFonts w:ascii="Arial" w:eastAsia="Calibri" w:hAnsi="Arial" w:cs="Arial"/>
          <w:color w:val="525252"/>
          <w:sz w:val="24"/>
          <w:szCs w:val="24"/>
        </w:rPr>
        <w:t>(в расчете на 1000 населения), со средним профессиональным образованием - с 259 до 300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  <w:r w:rsidR="00207682">
        <w:rPr>
          <w:rFonts w:ascii="Arial" w:eastAsia="Calibri" w:hAnsi="Arial" w:cs="Arial"/>
          <w:color w:val="525252"/>
          <w:sz w:val="24"/>
          <w:szCs w:val="24"/>
        </w:rPr>
        <w:t xml:space="preserve"> На основе результатов переписи 2020 года государством будет составлен определенный план по созданию условий обеспечения общедоступного                         и качественного образования.</w:t>
      </w:r>
    </w:p>
    <w:p w:rsidR="00B82F1D" w:rsidRDefault="004A46ED" w:rsidP="00207682">
      <w:pPr>
        <w:spacing w:before="240"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Перепись населения необходима</w:t>
      </w:r>
      <w:r w:rsidR="00B82F1D" w:rsidRPr="00F256E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66CC0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B82F1D" w:rsidRPr="00F256E1">
        <w:rPr>
          <w:rFonts w:ascii="Arial" w:eastAsia="Calibri" w:hAnsi="Arial" w:cs="Arial"/>
          <w:color w:val="525252"/>
          <w:sz w:val="24"/>
          <w:szCs w:val="24"/>
        </w:rPr>
        <w:t>регионам.</w:t>
      </w:r>
      <w:r w:rsidR="0030229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82F1D" w:rsidRPr="00F256E1">
        <w:rPr>
          <w:rFonts w:ascii="Arial" w:eastAsia="Calibri" w:hAnsi="Arial" w:cs="Arial"/>
          <w:color w:val="525252"/>
          <w:sz w:val="24"/>
          <w:szCs w:val="24"/>
        </w:rPr>
        <w:t xml:space="preserve"> Каждая республика, область, каждый город, поселок</w:t>
      </w:r>
      <w:r w:rsidR="009425B8">
        <w:rPr>
          <w:rFonts w:ascii="Arial" w:eastAsia="Calibri" w:hAnsi="Arial" w:cs="Arial"/>
          <w:color w:val="525252"/>
          <w:sz w:val="24"/>
          <w:szCs w:val="24"/>
        </w:rPr>
        <w:t>, село</w:t>
      </w:r>
      <w:r w:rsidR="00B82F1D" w:rsidRPr="00F256E1">
        <w:rPr>
          <w:rFonts w:ascii="Arial" w:eastAsia="Calibri" w:hAnsi="Arial" w:cs="Arial"/>
          <w:color w:val="525252"/>
          <w:sz w:val="24"/>
          <w:szCs w:val="24"/>
        </w:rPr>
        <w:t xml:space="preserve"> получат точные данные о</w:t>
      </w:r>
      <w:r w:rsidR="00F256E1" w:rsidRPr="00F256E1">
        <w:rPr>
          <w:rFonts w:ascii="Arial" w:eastAsia="Calibri" w:hAnsi="Arial" w:cs="Arial"/>
          <w:color w:val="525252"/>
          <w:sz w:val="24"/>
          <w:szCs w:val="24"/>
        </w:rPr>
        <w:t xml:space="preserve"> своем составе и численности. На их основе будут приниматься конкретные решения, направленные на улучшение жизни проживающих там людей. Например, сколько детских садов необходимо построить, школ, поликлиник и больниц, сколько воспитателей, учителей и врачей  потребуется.</w:t>
      </w:r>
      <w:r w:rsidR="00C72B1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0229C">
        <w:rPr>
          <w:rFonts w:ascii="Arial" w:eastAsia="Calibri" w:hAnsi="Arial" w:cs="Arial"/>
          <w:color w:val="525252"/>
          <w:sz w:val="24"/>
          <w:szCs w:val="24"/>
        </w:rPr>
        <w:t xml:space="preserve">От численности населения, также зависит </w:t>
      </w:r>
      <w:r w:rsidR="00F86DEF">
        <w:rPr>
          <w:rFonts w:ascii="Arial" w:eastAsia="Calibri" w:hAnsi="Arial" w:cs="Arial"/>
          <w:color w:val="525252"/>
          <w:sz w:val="24"/>
          <w:szCs w:val="24"/>
        </w:rPr>
        <w:t xml:space="preserve">размер </w:t>
      </w:r>
      <w:r w:rsidR="0030229C">
        <w:rPr>
          <w:rFonts w:ascii="Arial" w:eastAsia="Calibri" w:hAnsi="Arial" w:cs="Arial"/>
          <w:color w:val="525252"/>
          <w:sz w:val="24"/>
          <w:szCs w:val="24"/>
        </w:rPr>
        <w:t>финан</w:t>
      </w:r>
      <w:r w:rsidR="00F86DEF">
        <w:rPr>
          <w:rFonts w:ascii="Arial" w:eastAsia="Calibri" w:hAnsi="Arial" w:cs="Arial"/>
          <w:color w:val="525252"/>
          <w:sz w:val="24"/>
          <w:szCs w:val="24"/>
        </w:rPr>
        <w:t>сирования</w:t>
      </w:r>
      <w:r w:rsidR="0030229C">
        <w:rPr>
          <w:rFonts w:ascii="Arial" w:eastAsia="Calibri" w:hAnsi="Arial" w:cs="Arial"/>
          <w:color w:val="525252"/>
          <w:sz w:val="24"/>
          <w:szCs w:val="24"/>
        </w:rPr>
        <w:t xml:space="preserve"> транспортной</w:t>
      </w:r>
      <w:r w:rsidR="00882F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160E0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076D0D">
        <w:rPr>
          <w:rFonts w:ascii="Arial" w:eastAsia="Calibri" w:hAnsi="Arial" w:cs="Arial"/>
          <w:color w:val="525252"/>
          <w:sz w:val="24"/>
          <w:szCs w:val="24"/>
        </w:rPr>
        <w:t>коммунальной инфраструктур</w:t>
      </w:r>
      <w:r w:rsidR="0030229C"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</w:p>
    <w:p w:rsidR="00266CC0" w:rsidRDefault="00266CC0" w:rsidP="00207682">
      <w:pPr>
        <w:spacing w:before="240"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Перепись населения, несомненно, играет важную роль</w:t>
      </w:r>
      <w:r w:rsidR="00574095">
        <w:rPr>
          <w:rFonts w:ascii="Arial" w:eastAsia="Calibri" w:hAnsi="Arial" w:cs="Arial"/>
          <w:color w:val="525252"/>
          <w:sz w:val="24"/>
          <w:szCs w:val="24"/>
        </w:rPr>
        <w:t xml:space="preserve"> в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определении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первостепенных направлений социально-экономического развития России, а также отдельных регионов. </w:t>
      </w:r>
    </w:p>
    <w:p w:rsidR="00D65D5F" w:rsidRDefault="009425B8" w:rsidP="00207682">
      <w:pPr>
        <w:spacing w:before="240"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Не</w:t>
      </w:r>
      <w:r w:rsidR="00882FEA">
        <w:rPr>
          <w:rFonts w:ascii="Arial" w:eastAsia="Calibri" w:hAnsi="Arial" w:cs="Arial"/>
          <w:color w:val="525252"/>
          <w:sz w:val="24"/>
          <w:szCs w:val="24"/>
        </w:rPr>
        <w:t>смотря</w:t>
      </w:r>
      <w:r w:rsidR="00D65D5F">
        <w:rPr>
          <w:rFonts w:ascii="Arial" w:eastAsia="Calibri" w:hAnsi="Arial" w:cs="Arial"/>
          <w:color w:val="525252"/>
          <w:sz w:val="24"/>
          <w:szCs w:val="24"/>
        </w:rPr>
        <w:t xml:space="preserve"> на д</w:t>
      </w:r>
      <w:r w:rsidR="00097BEE">
        <w:rPr>
          <w:rFonts w:ascii="Arial" w:eastAsia="Calibri" w:hAnsi="Arial" w:cs="Arial"/>
          <w:color w:val="525252"/>
          <w:sz w:val="24"/>
          <w:szCs w:val="24"/>
        </w:rPr>
        <w:t>обровольность участия в пе</w:t>
      </w:r>
      <w:bookmarkStart w:id="0" w:name="_GoBack"/>
      <w:bookmarkEnd w:id="0"/>
      <w:r w:rsidR="00097BEE">
        <w:rPr>
          <w:rFonts w:ascii="Arial" w:eastAsia="Calibri" w:hAnsi="Arial" w:cs="Arial"/>
          <w:color w:val="525252"/>
          <w:sz w:val="24"/>
          <w:szCs w:val="24"/>
        </w:rPr>
        <w:t>ре</w:t>
      </w:r>
      <w:r w:rsidR="00D65D5F">
        <w:rPr>
          <w:rFonts w:ascii="Arial" w:eastAsia="Calibri" w:hAnsi="Arial" w:cs="Arial"/>
          <w:color w:val="525252"/>
          <w:sz w:val="24"/>
          <w:szCs w:val="24"/>
        </w:rPr>
        <w:t xml:space="preserve">писи населения, заявить о себе необходимо каждому, без исключения, человеку. От итогов </w:t>
      </w:r>
      <w:r w:rsidR="00574095">
        <w:rPr>
          <w:rFonts w:ascii="Arial" w:eastAsia="Calibri" w:hAnsi="Arial" w:cs="Arial"/>
          <w:color w:val="525252"/>
          <w:sz w:val="24"/>
          <w:szCs w:val="24"/>
        </w:rPr>
        <w:t xml:space="preserve">Всероссийской </w:t>
      </w:r>
      <w:r w:rsidR="00D65D5F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 w:rsidR="00574095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="00D65D5F">
        <w:rPr>
          <w:rFonts w:ascii="Arial" w:eastAsia="Calibri" w:hAnsi="Arial" w:cs="Arial"/>
          <w:color w:val="525252"/>
          <w:sz w:val="24"/>
          <w:szCs w:val="24"/>
        </w:rPr>
        <w:t xml:space="preserve">зависит </w:t>
      </w:r>
      <w:proofErr w:type="gramStart"/>
      <w:r w:rsidR="00D65D5F">
        <w:rPr>
          <w:rFonts w:ascii="Arial" w:eastAsia="Calibri" w:hAnsi="Arial" w:cs="Arial"/>
          <w:color w:val="525252"/>
          <w:sz w:val="24"/>
          <w:szCs w:val="24"/>
        </w:rPr>
        <w:t>благосостояние</w:t>
      </w:r>
      <w:proofErr w:type="gramEnd"/>
      <w:r w:rsidR="00D65D5F">
        <w:rPr>
          <w:rFonts w:ascii="Arial" w:eastAsia="Calibri" w:hAnsi="Arial" w:cs="Arial"/>
          <w:color w:val="525252"/>
          <w:sz w:val="24"/>
          <w:szCs w:val="24"/>
        </w:rPr>
        <w:t xml:space="preserve"> как страны, так и каждого человека по отдельности. </w:t>
      </w:r>
    </w:p>
    <w:p w:rsidR="005E2586" w:rsidRDefault="005E2586" w:rsidP="00207682">
      <w:pPr>
        <w:spacing w:before="240" w:after="0" w:line="240" w:lineRule="auto"/>
        <w:ind w:firstLine="851"/>
        <w:jc w:val="both"/>
        <w:rPr>
          <w:rFonts w:ascii="Arial" w:hAnsi="Arial" w:cs="Arial"/>
          <w:i/>
          <w:color w:val="4F6228" w:themeColor="accent3" w:themeShade="80"/>
          <w:sz w:val="24"/>
          <w:szCs w:val="24"/>
        </w:rPr>
      </w:pPr>
    </w:p>
    <w:p w:rsidR="00B82F1D" w:rsidRPr="00F256E1" w:rsidRDefault="00D65D5F" w:rsidP="00574095">
      <w:pPr>
        <w:spacing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Госуслуг</w:t>
      </w:r>
      <w:proofErr w:type="spellEnd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06FF6" w:rsidRPr="005E2586" w:rsidRDefault="00906FF6" w:rsidP="00574095">
      <w:pPr>
        <w:spacing w:after="0" w:line="240" w:lineRule="auto"/>
        <w:rPr>
          <w:rFonts w:ascii="Arial" w:eastAsia="Calibri" w:hAnsi="Arial" w:cs="Times New Roman"/>
          <w:b/>
          <w:color w:val="595959"/>
        </w:rPr>
      </w:pPr>
    </w:p>
    <w:p w:rsidR="00207682" w:rsidRDefault="00207682" w:rsidP="00574095">
      <w:pPr>
        <w:spacing w:after="0" w:line="240" w:lineRule="auto"/>
        <w:rPr>
          <w:rFonts w:ascii="Arial" w:eastAsia="Calibri" w:hAnsi="Arial" w:cs="Times New Roman"/>
          <w:b/>
          <w:color w:val="595959"/>
        </w:rPr>
      </w:pPr>
    </w:p>
    <w:p w:rsidR="00B02C71" w:rsidRPr="005E2586" w:rsidRDefault="00B02C71" w:rsidP="00574095">
      <w:pPr>
        <w:spacing w:after="0" w:line="240" w:lineRule="auto"/>
        <w:rPr>
          <w:rFonts w:ascii="Arial" w:eastAsia="Calibri" w:hAnsi="Arial" w:cs="Times New Roman"/>
          <w:b/>
          <w:color w:val="595959"/>
        </w:rPr>
      </w:pPr>
      <w:proofErr w:type="spellStart"/>
      <w:r w:rsidRPr="005E2586">
        <w:rPr>
          <w:rFonts w:ascii="Arial" w:eastAsia="Calibri" w:hAnsi="Arial" w:cs="Times New Roman"/>
          <w:b/>
          <w:color w:val="595959"/>
        </w:rPr>
        <w:lastRenderedPageBreak/>
        <w:t>Бурятстат</w:t>
      </w:r>
      <w:proofErr w:type="spellEnd"/>
      <w:r w:rsidRPr="005E2586">
        <w:rPr>
          <w:rFonts w:ascii="Arial" w:eastAsia="Calibri" w:hAnsi="Arial" w:cs="Times New Roman"/>
          <w:b/>
          <w:color w:val="595959"/>
        </w:rPr>
        <w:t xml:space="preserve"> </w:t>
      </w:r>
    </w:p>
    <w:p w:rsidR="00B02C71" w:rsidRPr="005E2586" w:rsidRDefault="00FE2DDA" w:rsidP="00574095">
      <w:pPr>
        <w:spacing w:after="0" w:line="240" w:lineRule="auto"/>
        <w:rPr>
          <w:rFonts w:ascii="Arial" w:eastAsia="Calibri" w:hAnsi="Arial" w:cs="Times New Roman"/>
          <w:color w:val="595959"/>
        </w:rPr>
      </w:pPr>
      <w:hyperlink r:id="rId9" w:history="1">
        <w:r w:rsidR="00B02C71" w:rsidRPr="005E2586">
          <w:rPr>
            <w:rFonts w:ascii="Arial" w:eastAsia="Calibri" w:hAnsi="Arial" w:cs="Times New Roman"/>
            <w:color w:val="0563C1"/>
            <w:u w:val="single"/>
          </w:rPr>
          <w:t>https://burstat.gks.ru</w:t>
        </w:r>
      </w:hyperlink>
    </w:p>
    <w:p w:rsidR="00B02C71" w:rsidRPr="005E2586" w:rsidRDefault="00B02C71" w:rsidP="00574095">
      <w:pPr>
        <w:spacing w:after="0" w:line="240" w:lineRule="auto"/>
        <w:rPr>
          <w:rFonts w:ascii="Arial" w:eastAsia="Calibri" w:hAnsi="Arial" w:cs="Times New Roman"/>
          <w:color w:val="595959"/>
        </w:rPr>
      </w:pPr>
      <w:r w:rsidRPr="005E2586">
        <w:rPr>
          <w:rFonts w:ascii="Arial" w:eastAsia="Calibri" w:hAnsi="Arial" w:cs="Times New Roman"/>
          <w:color w:val="595959"/>
          <w:lang w:val="en-US"/>
        </w:rPr>
        <w:t>P</w:t>
      </w:r>
      <w:r w:rsidRPr="005E2586">
        <w:rPr>
          <w:rFonts w:ascii="Arial" w:eastAsia="Calibri" w:hAnsi="Arial" w:cs="Times New Roman"/>
          <w:color w:val="595959"/>
        </w:rPr>
        <w:t>03_</w:t>
      </w:r>
      <w:r w:rsidRPr="005E2586">
        <w:rPr>
          <w:rFonts w:ascii="Arial" w:eastAsia="Calibri" w:hAnsi="Arial" w:cs="Times New Roman"/>
          <w:color w:val="595959"/>
          <w:lang w:val="en-US"/>
        </w:rPr>
        <w:t>MAIL</w:t>
      </w:r>
      <w:r w:rsidRPr="005E2586">
        <w:rPr>
          <w:rFonts w:ascii="Arial" w:eastAsia="Calibri" w:hAnsi="Arial" w:cs="Times New Roman"/>
          <w:color w:val="595959"/>
        </w:rPr>
        <w:t>@</w:t>
      </w:r>
      <w:proofErr w:type="spellStart"/>
      <w:r w:rsidRPr="005E2586">
        <w:rPr>
          <w:rFonts w:ascii="Arial" w:eastAsia="Calibri" w:hAnsi="Arial" w:cs="Times New Roman"/>
          <w:color w:val="595959"/>
          <w:lang w:val="en-US"/>
        </w:rPr>
        <w:t>gks</w:t>
      </w:r>
      <w:proofErr w:type="spellEnd"/>
      <w:r w:rsidRPr="005E2586">
        <w:rPr>
          <w:rFonts w:ascii="Arial" w:eastAsia="Calibri" w:hAnsi="Arial" w:cs="Times New Roman"/>
          <w:color w:val="595959"/>
        </w:rPr>
        <w:t>.</w:t>
      </w:r>
      <w:proofErr w:type="spellStart"/>
      <w:r w:rsidRPr="005E2586">
        <w:rPr>
          <w:rFonts w:ascii="Arial" w:eastAsia="Calibri" w:hAnsi="Arial" w:cs="Times New Roman"/>
          <w:color w:val="595959"/>
          <w:lang w:val="en-US"/>
        </w:rPr>
        <w:t>ru</w:t>
      </w:r>
      <w:proofErr w:type="spellEnd"/>
    </w:p>
    <w:p w:rsidR="00B02C71" w:rsidRPr="005E2586" w:rsidRDefault="00B02C71" w:rsidP="00574095">
      <w:pPr>
        <w:spacing w:after="0" w:line="240" w:lineRule="auto"/>
        <w:rPr>
          <w:rFonts w:ascii="Arial" w:eastAsia="Calibri" w:hAnsi="Arial" w:cs="Times New Roman"/>
          <w:color w:val="595959"/>
        </w:rPr>
      </w:pPr>
      <w:r w:rsidRPr="005E2586">
        <w:rPr>
          <w:rFonts w:ascii="Arial" w:eastAsia="Calibri" w:hAnsi="Arial" w:cs="Times New Roman"/>
          <w:color w:val="595959"/>
        </w:rPr>
        <w:t>8 (3012) 22-34-08</w:t>
      </w:r>
      <w:r w:rsidR="00906FF6" w:rsidRPr="005E2586">
        <w:rPr>
          <w:rFonts w:ascii="Arial" w:eastAsia="Calibri" w:hAnsi="Arial" w:cs="Times New Roman"/>
          <w:color w:val="595959"/>
        </w:rPr>
        <w:t xml:space="preserve"> </w:t>
      </w:r>
      <w:r w:rsidRPr="005E2586">
        <w:rPr>
          <w:rFonts w:ascii="Arial" w:eastAsia="Calibri" w:hAnsi="Arial" w:cs="Times New Roman"/>
          <w:color w:val="595959"/>
          <w:spacing w:val="-2"/>
        </w:rPr>
        <w:t>Отдел организации и проведения переписей и наблюдений в Республике Бурятия</w:t>
      </w:r>
    </w:p>
    <w:p w:rsidR="00B02C71" w:rsidRPr="005E2586" w:rsidRDefault="00B02C71" w:rsidP="00574095">
      <w:pPr>
        <w:spacing w:after="0" w:line="240" w:lineRule="auto"/>
        <w:rPr>
          <w:rFonts w:ascii="Arial" w:eastAsia="Calibri" w:hAnsi="Arial" w:cs="Times New Roman"/>
          <w:b/>
          <w:color w:val="595959"/>
        </w:rPr>
      </w:pPr>
      <w:proofErr w:type="spellStart"/>
      <w:r w:rsidRPr="005E2586">
        <w:rPr>
          <w:rFonts w:ascii="Arial" w:eastAsia="Calibri" w:hAnsi="Arial" w:cs="Times New Roman"/>
          <w:b/>
          <w:color w:val="595959"/>
        </w:rPr>
        <w:t>Бурятстат</w:t>
      </w:r>
      <w:proofErr w:type="spellEnd"/>
      <w:r w:rsidRPr="005E2586">
        <w:rPr>
          <w:rFonts w:ascii="Arial" w:eastAsia="Calibri" w:hAnsi="Arial" w:cs="Times New Roman"/>
          <w:b/>
          <w:color w:val="595959"/>
        </w:rPr>
        <w:t xml:space="preserve"> в социальных </w:t>
      </w:r>
      <w:proofErr w:type="gramStart"/>
      <w:r w:rsidRPr="005E2586">
        <w:rPr>
          <w:rFonts w:ascii="Arial" w:eastAsia="Calibri" w:hAnsi="Arial" w:cs="Times New Roman"/>
          <w:b/>
          <w:color w:val="595959"/>
        </w:rPr>
        <w:t>сетях</w:t>
      </w:r>
      <w:proofErr w:type="gramEnd"/>
    </w:p>
    <w:p w:rsidR="00B02C71" w:rsidRPr="005E2586" w:rsidRDefault="00FE2DDA" w:rsidP="00574095">
      <w:pPr>
        <w:spacing w:after="0" w:line="240" w:lineRule="auto"/>
        <w:rPr>
          <w:rFonts w:ascii="Arial" w:eastAsia="Calibri" w:hAnsi="Arial" w:cs="Times New Roman"/>
          <w:color w:val="595959"/>
          <w:spacing w:val="-4"/>
        </w:rPr>
      </w:pPr>
      <w:hyperlink r:id="rId10" w:history="1">
        <w:r w:rsidR="00B02C71" w:rsidRPr="005E2586">
          <w:rPr>
            <w:rFonts w:ascii="Arial" w:eastAsia="Calibri" w:hAnsi="Arial" w:cs="Times New Roman"/>
            <w:color w:val="0563C1"/>
            <w:spacing w:val="-4"/>
            <w:u w:val="single"/>
          </w:rPr>
          <w:t>https://vk.com/</w:t>
        </w:r>
        <w:proofErr w:type="spellStart"/>
        <w:r w:rsidR="00B02C71" w:rsidRPr="005E2586">
          <w:rPr>
            <w:rFonts w:ascii="Arial" w:eastAsia="Calibri" w:hAnsi="Arial" w:cs="Times New Roman"/>
            <w:color w:val="0563C1"/>
            <w:spacing w:val="-4"/>
            <w:u w:val="single"/>
            <w:lang w:val="en-US"/>
          </w:rPr>
          <w:t>burstat</w:t>
        </w:r>
        <w:proofErr w:type="spellEnd"/>
      </w:hyperlink>
    </w:p>
    <w:p w:rsidR="00606F06" w:rsidRPr="005E2586" w:rsidRDefault="00FE2DDA" w:rsidP="00574095">
      <w:pPr>
        <w:spacing w:after="0" w:line="240" w:lineRule="auto"/>
        <w:rPr>
          <w:rFonts w:ascii="Arial" w:eastAsia="Calibri" w:hAnsi="Arial" w:cs="Times New Roman"/>
          <w:color w:val="595959"/>
        </w:rPr>
      </w:pPr>
      <w:hyperlink r:id="rId11" w:history="1">
        <w:r w:rsidR="00B02C71" w:rsidRPr="005E2586">
          <w:rPr>
            <w:rFonts w:ascii="Arial" w:eastAsia="Calibri" w:hAnsi="Arial" w:cs="Times New Roman"/>
            <w:color w:val="0563C1"/>
            <w:spacing w:val="-4"/>
            <w:u w:val="single"/>
          </w:rPr>
          <w:t>https://www.instagram.com/burstat/</w:t>
        </w:r>
      </w:hyperlink>
    </w:p>
    <w:sectPr w:rsidR="00606F06" w:rsidRPr="005E2586" w:rsidSect="00606F06">
      <w:headerReference w:type="default" r:id="rId12"/>
      <w:footerReference w:type="even" r:id="rId13"/>
      <w:footerReference w:type="default" r:id="rId14"/>
      <w:pgSz w:w="11900" w:h="16840"/>
      <w:pgMar w:top="2875" w:right="851" w:bottom="851" w:left="1134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DA" w:rsidRDefault="00FE2DDA">
      <w:pPr>
        <w:spacing w:after="0" w:line="240" w:lineRule="auto"/>
      </w:pPr>
      <w:r>
        <w:separator/>
      </w:r>
    </w:p>
  </w:endnote>
  <w:endnote w:type="continuationSeparator" w:id="0">
    <w:p w:rsidR="00FE2DDA" w:rsidRDefault="00FE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-1240004894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end"/>
        </w:r>
      </w:p>
    </w:sdtContent>
  </w:sdt>
  <w:p w:rsidR="00606F06" w:rsidRDefault="00606F06" w:rsidP="00606F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1309591003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separate"/>
        </w:r>
        <w:r w:rsidR="00076D0D">
          <w:rPr>
            <w:rStyle w:val="1"/>
            <w:noProof/>
          </w:rPr>
          <w:t>2</w:t>
        </w:r>
        <w:r>
          <w:rPr>
            <w:rStyle w:val="1"/>
          </w:rPr>
          <w:fldChar w:fldCharType="end"/>
        </w:r>
      </w:p>
    </w:sdtContent>
  </w:sdt>
  <w:p w:rsidR="00606F06" w:rsidRPr="00E12450" w:rsidRDefault="00606F06" w:rsidP="00606F06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DA" w:rsidRDefault="00FE2DDA">
      <w:pPr>
        <w:spacing w:after="0" w:line="240" w:lineRule="auto"/>
      </w:pPr>
      <w:r>
        <w:separator/>
      </w:r>
    </w:p>
  </w:footnote>
  <w:footnote w:type="continuationSeparator" w:id="0">
    <w:p w:rsidR="00FE2DDA" w:rsidRDefault="00FE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6" w:rsidRPr="00943DF7" w:rsidRDefault="00B02C71" w:rsidP="00606F06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3A90AF0" wp14:editId="27155E93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                                                                                                                                     </w:t>
    </w: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Pr="00BD5523" w:rsidRDefault="00B02C71" w:rsidP="00606F06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БУРЯТ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0CDC"/>
    <w:multiLevelType w:val="hybridMultilevel"/>
    <w:tmpl w:val="6BBC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D"/>
    <w:rsid w:val="0001039A"/>
    <w:rsid w:val="00076D0D"/>
    <w:rsid w:val="00097BEE"/>
    <w:rsid w:val="001935E0"/>
    <w:rsid w:val="001A4DDB"/>
    <w:rsid w:val="00207682"/>
    <w:rsid w:val="00211363"/>
    <w:rsid w:val="00266CC0"/>
    <w:rsid w:val="0030229C"/>
    <w:rsid w:val="00302E50"/>
    <w:rsid w:val="00304E46"/>
    <w:rsid w:val="00381A78"/>
    <w:rsid w:val="00444CA3"/>
    <w:rsid w:val="0046670A"/>
    <w:rsid w:val="004A00AA"/>
    <w:rsid w:val="004A46ED"/>
    <w:rsid w:val="0052150C"/>
    <w:rsid w:val="00556209"/>
    <w:rsid w:val="00574095"/>
    <w:rsid w:val="00584738"/>
    <w:rsid w:val="005B2029"/>
    <w:rsid w:val="005E2586"/>
    <w:rsid w:val="00605556"/>
    <w:rsid w:val="00606F06"/>
    <w:rsid w:val="006D470C"/>
    <w:rsid w:val="006F717A"/>
    <w:rsid w:val="007A7B9D"/>
    <w:rsid w:val="007A7DE2"/>
    <w:rsid w:val="008034C0"/>
    <w:rsid w:val="0088191C"/>
    <w:rsid w:val="00882FEA"/>
    <w:rsid w:val="008D3F14"/>
    <w:rsid w:val="008D6E2D"/>
    <w:rsid w:val="00906FF6"/>
    <w:rsid w:val="009425B8"/>
    <w:rsid w:val="00A160E0"/>
    <w:rsid w:val="00A24C74"/>
    <w:rsid w:val="00A627B1"/>
    <w:rsid w:val="00AB1582"/>
    <w:rsid w:val="00B02C71"/>
    <w:rsid w:val="00B34D09"/>
    <w:rsid w:val="00B3654E"/>
    <w:rsid w:val="00B82F1D"/>
    <w:rsid w:val="00C32B20"/>
    <w:rsid w:val="00C55669"/>
    <w:rsid w:val="00C72B1E"/>
    <w:rsid w:val="00D62F25"/>
    <w:rsid w:val="00D65D5F"/>
    <w:rsid w:val="00DE1D51"/>
    <w:rsid w:val="00E11081"/>
    <w:rsid w:val="00E30828"/>
    <w:rsid w:val="00E67B4A"/>
    <w:rsid w:val="00E96B39"/>
    <w:rsid w:val="00F256E1"/>
    <w:rsid w:val="00F86DEF"/>
    <w:rsid w:val="00FE1665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54">
    <w:name w:val="Font Style254"/>
    <w:basedOn w:val="a0"/>
    <w:uiPriority w:val="99"/>
    <w:rsid w:val="008D3F14"/>
    <w:rPr>
      <w:rFonts w:ascii="Microsoft Sans Serif" w:hAnsi="Microsoft Sans Serif" w:cs="Microsoft Sans Serif"/>
      <w:sz w:val="14"/>
      <w:szCs w:val="14"/>
    </w:rPr>
  </w:style>
  <w:style w:type="paragraph" w:styleId="ab">
    <w:name w:val="Title"/>
    <w:basedOn w:val="a"/>
    <w:link w:val="ac"/>
    <w:uiPriority w:val="99"/>
    <w:qFormat/>
    <w:rsid w:val="002113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2113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54">
    <w:name w:val="Font Style254"/>
    <w:basedOn w:val="a0"/>
    <w:uiPriority w:val="99"/>
    <w:rsid w:val="008D3F14"/>
    <w:rPr>
      <w:rFonts w:ascii="Microsoft Sans Serif" w:hAnsi="Microsoft Sans Serif" w:cs="Microsoft Sans Serif"/>
      <w:sz w:val="14"/>
      <w:szCs w:val="14"/>
    </w:rPr>
  </w:style>
  <w:style w:type="paragraph" w:styleId="ab">
    <w:name w:val="Title"/>
    <w:basedOn w:val="a"/>
    <w:link w:val="ac"/>
    <w:uiPriority w:val="99"/>
    <w:qFormat/>
    <w:rsid w:val="002113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2113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bursta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burst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rstat.gks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p03_vpnKont01</dc:creator>
  <cp:lastModifiedBy>p03_vpnKont01</cp:lastModifiedBy>
  <cp:revision>16</cp:revision>
  <cp:lastPrinted>2020-07-06T06:50:00Z</cp:lastPrinted>
  <dcterms:created xsi:type="dcterms:W3CDTF">2020-07-02T09:49:00Z</dcterms:created>
  <dcterms:modified xsi:type="dcterms:W3CDTF">2020-07-20T07:31:00Z</dcterms:modified>
</cp:coreProperties>
</file>