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EC" w:rsidRPr="006602C6" w:rsidRDefault="005064EC" w:rsidP="005064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6602C6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5064EC" w:rsidRPr="006602C6" w:rsidRDefault="005064EC" w:rsidP="005064EC">
      <w:pPr>
        <w:tabs>
          <w:tab w:val="center" w:pos="4677"/>
          <w:tab w:val="right" w:pos="9355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>Р Е Ш Е Н И е</w:t>
      </w:r>
    </w:p>
    <w:p w:rsidR="005064EC" w:rsidRDefault="005064EC" w:rsidP="00506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от «</w:t>
      </w:r>
      <w:r w:rsidR="00974384">
        <w:rPr>
          <w:rFonts w:ascii="Times New Roman" w:hAnsi="Times New Roman" w:cs="Times New Roman"/>
          <w:sz w:val="24"/>
          <w:szCs w:val="24"/>
        </w:rPr>
        <w:t>29</w:t>
      </w:r>
      <w:r w:rsidRPr="006602C6">
        <w:rPr>
          <w:rFonts w:ascii="Times New Roman" w:hAnsi="Times New Roman" w:cs="Times New Roman"/>
          <w:sz w:val="24"/>
          <w:szCs w:val="24"/>
        </w:rPr>
        <w:t xml:space="preserve">»  </w:t>
      </w:r>
      <w:r w:rsidR="00974384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74384">
        <w:rPr>
          <w:rFonts w:ascii="Times New Roman" w:hAnsi="Times New Roman" w:cs="Times New Roman"/>
          <w:sz w:val="24"/>
          <w:szCs w:val="24"/>
        </w:rPr>
        <w:t>1</w:t>
      </w:r>
      <w:r w:rsidRPr="006602C6">
        <w:rPr>
          <w:rFonts w:ascii="Times New Roman" w:hAnsi="Times New Roman" w:cs="Times New Roman"/>
          <w:sz w:val="24"/>
          <w:szCs w:val="24"/>
        </w:rPr>
        <w:t xml:space="preserve">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№  </w:t>
      </w:r>
      <w:r w:rsidR="00974384">
        <w:rPr>
          <w:rFonts w:ascii="Times New Roman" w:hAnsi="Times New Roman" w:cs="Times New Roman"/>
          <w:sz w:val="24"/>
          <w:szCs w:val="24"/>
        </w:rPr>
        <w:t>130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             с.</w:t>
      </w:r>
      <w:r w:rsidR="001343A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602C6">
        <w:rPr>
          <w:rFonts w:ascii="Times New Roman" w:hAnsi="Times New Roman" w:cs="Times New Roman"/>
          <w:sz w:val="24"/>
          <w:szCs w:val="24"/>
        </w:rPr>
        <w:t>Нижний Саянтуй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«Об утверждении внесения изменений</w:t>
      </w:r>
    </w:p>
    <w:p w:rsidR="005064EC" w:rsidRDefault="005064EC" w:rsidP="00974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</w:t>
      </w:r>
      <w:r w:rsidR="001343A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602C6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</w:p>
    <w:p w:rsidR="00974384" w:rsidRPr="006602C6" w:rsidRDefault="00974384" w:rsidP="009743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6602C6" w:rsidRDefault="005064EC" w:rsidP="00506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 соответствии со статьей 24, 32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«Саянтуйское», Совет депутатов муниципального образования сельского поселения «Саянтуйское» решил:</w:t>
      </w:r>
    </w:p>
    <w:p w:rsidR="0068315C" w:rsidRDefault="005064EC" w:rsidP="0068315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муниципального образования сельского поселения «Саянтуйское», утвержденные Решением Совета депутатов МО СП «Саянтуйское» от 25.12.2013г. №335.</w:t>
      </w:r>
    </w:p>
    <w:p w:rsidR="005064EC" w:rsidRPr="0068315C" w:rsidRDefault="005064EC" w:rsidP="0068315C">
      <w:pPr>
        <w:pStyle w:val="11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315C">
        <w:rPr>
          <w:rFonts w:ascii="Times New Roman" w:hAnsi="Times New Roman" w:cs="Times New Roman"/>
          <w:sz w:val="24"/>
          <w:szCs w:val="24"/>
        </w:rPr>
        <w:t>В подразделе «Предельные параметры застройки» статьи 9 слова «Максимальная высота здания – 12 м.» заменить словами: «Максимальная высота здания – 25 м.»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официальном сайте муниципального образования сельского поселения «Саянтуйское».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Глава 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Татарникова Т.Ф.</w:t>
      </w: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5064EC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3F302E">
        <w:rPr>
          <w:rFonts w:ascii="Times New Roman" w:hAnsi="Times New Roman" w:cs="Times New Roman"/>
          <w:b/>
          <w:bCs/>
          <w:sz w:val="24"/>
          <w:szCs w:val="24"/>
        </w:rPr>
        <w:t>Жовтун</w:t>
      </w:r>
      <w:proofErr w:type="spellEnd"/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Ю.А.</w:t>
      </w:r>
    </w:p>
    <w:p w:rsidR="005064EC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МО СП «Саянтуйское»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02C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25.12.2020г. </w:t>
      </w:r>
      <w:r w:rsidRPr="006602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Раздел 2. ГРАДОСТРОИТЕЛЬНЫЕ РЕГЛАМЕНТЫ.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7. ЖИЛЫЕ ЗОНЫ</w:t>
      </w:r>
    </w:p>
    <w:p w:rsidR="005064EC" w:rsidRPr="006602C6" w:rsidRDefault="005064EC" w:rsidP="005064EC">
      <w:pPr>
        <w:tabs>
          <w:tab w:val="left" w:pos="-300"/>
          <w:tab w:val="left" w:pos="851"/>
        </w:tabs>
        <w:spacing w:line="360" w:lineRule="auto"/>
        <w:ind w:right="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К жилым зонам относятся участки территории села, используемые и предназначенные для размещения жилых домов, хозяйственных построек, построек, необходимых для хранения и обслуживания индивидуальных транспортных средств, иных зданий и сооружений, необходимых для ведения домашнего хозяйства. В жилых зонах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объектов здравоохранения, объектов образования, стоянок автомобильного транспорта, гаражей и иных объектов, деятельность которых не оказывает вредного воздействия на окружающую среду.</w:t>
      </w:r>
    </w:p>
    <w:p w:rsidR="005064EC" w:rsidRPr="006602C6" w:rsidRDefault="005064EC" w:rsidP="005064EC">
      <w:pPr>
        <w:spacing w:before="16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Ж1. </w:t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индивидуальными жилыми домами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индивидуальной жилой застройки Ж-1 выделена для обеспечения правовых условий формирования жилых районов из отдельно стоящих домов малой этажности: индивидуальных и многоквартирных жилых домов, стоящих индивидуальных жилых домов с приусадебными земельными участками с созданием условий ведения личного подсобного хозяйства с возможностью содержания домашнего скота и птицы на приусадебном участке, с минимально разрешенным набором услуг местного значения.</w:t>
      </w:r>
    </w:p>
    <w:p w:rsidR="005064EC" w:rsidRPr="006602C6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индивидуальной жилой застройки Ж-1 выделена для формирования жилого квартала города с размещением многоквартирных жилых домов секционного типа этажностью 1-3 этажа. </w:t>
      </w:r>
      <w:r w:rsidRPr="006602C6">
        <w:rPr>
          <w:rFonts w:ascii="Times New Roman" w:hAnsi="Times New Roman" w:cs="Times New Roman"/>
          <w:sz w:val="24"/>
          <w:szCs w:val="24"/>
        </w:rPr>
        <w:t>Допускается ограниченный спектр услуг местного значения, некоммерческие коммунальные предприятия.</w:t>
      </w:r>
    </w:p>
    <w:p w:rsidR="005064EC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отдыха, детских и спортивных площадок, постепенное освобождение придомовых территорий от хозяйственных построек и гаражей. Допускается размещение сопутствующих объектов повседневного обслуживания в первых этажах многоквартирных жилых</w:t>
      </w:r>
      <w:r w:rsidRPr="006602C6">
        <w:rPr>
          <w:rFonts w:ascii="Times New Roman" w:hAnsi="Times New Roman" w:cs="Times New Roman"/>
          <w:sz w:val="24"/>
          <w:szCs w:val="24"/>
        </w:rPr>
        <w:t>, а также площадки для отдыха, игр, спортивные площадки.</w:t>
      </w:r>
    </w:p>
    <w:p w:rsidR="005064EC" w:rsidRPr="006602C6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многоквартирного жилого дома;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 (2.5)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среднеэтажные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жилые дома, в том числе со встроенными, пристроенными, встроенно-пристроенными помещениями общественного назначения;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жилых домов, предназначенных для разделения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почты и телеграф;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центра занятости населения;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 дома престарелых;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дома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детских домов; 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образование(3.5.1)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просвещения, дошкольного, начального и среднего общего образования;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домов культуры;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управленческой деятельности;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гаражей;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кафе;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столовых;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закусочных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баров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rPr>
          <w:trHeight w:val="1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rPr>
          <w:trHeight w:val="5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rPr>
          <w:trHeight w:val="1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pStyle w:val="ConsNormal"/>
        <w:widowControl/>
        <w:tabs>
          <w:tab w:val="left" w:pos="0"/>
          <w:tab w:val="left" w:pos="6297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4.3 «Рынки» допускает только размещение открытых мини-рынков с торговой площадью до 400 кв. м., а также размещение гаражей и (или) стоянок для автомобилей сотрудников и посетителей ранка.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размещение магазинов общей площадью не более 100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., закусочных и кафе общей площадью до 50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(с ограничением по времени работы).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рентгеноустановок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>, москательно-химических товаров и т. п.).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размещать в основных видах разрешенного использования объекты капитального строительства, размещение которых предусмотрено видом разрешенного использования с кодом 3.7</w:t>
      </w:r>
    </w:p>
    <w:p w:rsidR="005064EC" w:rsidRPr="006602C6" w:rsidRDefault="005064EC" w:rsidP="005064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индивидуальной жилой застройки</w:t>
      </w:r>
      <w:r w:rsidRPr="006602C6">
        <w:rPr>
          <w:rFonts w:ascii="Times New Roman" w:hAnsi="Times New Roman" w:cs="Times New Roman"/>
          <w:sz w:val="24"/>
          <w:szCs w:val="24"/>
        </w:rPr>
        <w:t>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2500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личного подсобного хозяйства: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5000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Для многоквартирных домов размер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согласно СП42.13330.2011.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60</w:t>
      </w:r>
      <w:r w:rsidRPr="006602C6">
        <w:rPr>
          <w:rFonts w:ascii="Times New Roman" w:hAnsi="Times New Roman" w:cs="Times New Roman"/>
          <w:sz w:val="24"/>
          <w:szCs w:val="24"/>
        </w:rPr>
        <w:t xml:space="preserve">, для малоэтажной многоквартирной жилой застройки – </w:t>
      </w:r>
      <w:r w:rsidRPr="006602C6">
        <w:rPr>
          <w:rFonts w:ascii="Times New Roman" w:hAnsi="Times New Roman" w:cs="Times New Roman"/>
          <w:b/>
          <w:sz w:val="24"/>
          <w:szCs w:val="24"/>
        </w:rPr>
        <w:t>50</w:t>
      </w:r>
      <w:r w:rsidRPr="006602C6">
        <w:rPr>
          <w:rFonts w:ascii="Times New Roman" w:hAnsi="Times New Roman" w:cs="Times New Roman"/>
          <w:sz w:val="24"/>
          <w:szCs w:val="24"/>
        </w:rPr>
        <w:t>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</w:t>
      </w:r>
      <w:r w:rsidRPr="006602C6">
        <w:rPr>
          <w:rFonts w:ascii="Times New Roman" w:hAnsi="Times New Roman" w:cs="Times New Roman"/>
          <w:b/>
          <w:sz w:val="24"/>
          <w:szCs w:val="24"/>
        </w:rPr>
        <w:t>3</w:t>
      </w:r>
      <w:r w:rsidRPr="006602C6">
        <w:rPr>
          <w:rFonts w:ascii="Times New Roman" w:hAnsi="Times New Roman" w:cs="Times New Roman"/>
          <w:sz w:val="24"/>
          <w:szCs w:val="24"/>
        </w:rPr>
        <w:t>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Максимальная высота зданий от уровня земли до верха перекрытия последнего этажа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14</w:t>
      </w:r>
      <w:r w:rsidRPr="006602C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основного строения (жилого дома) – </w:t>
      </w:r>
      <w:r w:rsidRPr="006602C6">
        <w:rPr>
          <w:rFonts w:ascii="Times New Roman" w:hAnsi="Times New Roman" w:cs="Times New Roman"/>
          <w:b/>
          <w:sz w:val="24"/>
          <w:szCs w:val="24"/>
        </w:rPr>
        <w:t>3</w:t>
      </w:r>
      <w:r w:rsidRPr="006602C6">
        <w:rPr>
          <w:rFonts w:ascii="Times New Roman" w:hAnsi="Times New Roman" w:cs="Times New Roman"/>
          <w:sz w:val="24"/>
          <w:szCs w:val="24"/>
        </w:rPr>
        <w:t xml:space="preserve"> м. Для блокированных жилых домов допускается размещение здания без отступа от границы соседнего участка 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гаража вплотную пристроенного к жилому дому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602C6">
        <w:rPr>
          <w:rFonts w:ascii="Times New Roman" w:hAnsi="Times New Roman" w:cs="Times New Roman"/>
          <w:sz w:val="24"/>
          <w:szCs w:val="24"/>
        </w:rPr>
        <w:t>м.</w:t>
      </w:r>
    </w:p>
    <w:p w:rsidR="005064EC" w:rsidRPr="006602C6" w:rsidRDefault="005064EC" w:rsidP="005064EC">
      <w:pPr>
        <w:pStyle w:val="affb"/>
        <w:spacing w:before="0"/>
        <w:ind w:left="0" w:firstLine="423"/>
        <w:rPr>
          <w:sz w:val="24"/>
          <w:szCs w:val="24"/>
        </w:rPr>
      </w:pPr>
      <w:r w:rsidRPr="006602C6">
        <w:rPr>
          <w:sz w:val="24"/>
          <w:szCs w:val="24"/>
        </w:rPr>
        <w:tab/>
        <w:t>Расстояния до границы соседнего придомового участка расстояния по санитарно-бытовым условиям и в зависимости от степени огнестойкости должны быть не менее: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усадебного, одно-, двухквартирного и блокированного дома – 3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постройки для содержания скота и птицы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других построек (бани, гаражи, автостоянки и др.) – 1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высокорослых деревьев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среднерослых деревьев – 2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кустарника – 1 м.</w:t>
      </w:r>
    </w:p>
    <w:p w:rsidR="005064EC" w:rsidRPr="006602C6" w:rsidRDefault="005064EC" w:rsidP="005064EC">
      <w:pPr>
        <w:pStyle w:val="aff9"/>
        <w:ind w:firstLine="0"/>
        <w:rPr>
          <w:sz w:val="24"/>
          <w:szCs w:val="24"/>
        </w:rPr>
      </w:pPr>
    </w:p>
    <w:p w:rsidR="005064EC" w:rsidRPr="006602C6" w:rsidRDefault="005064EC" w:rsidP="005064EC">
      <w:pPr>
        <w:pStyle w:val="affd"/>
        <w:rPr>
          <w:sz w:val="24"/>
          <w:szCs w:val="24"/>
        </w:rPr>
      </w:pPr>
      <w:r w:rsidRPr="006602C6">
        <w:rPr>
          <w:sz w:val="24"/>
          <w:szCs w:val="24"/>
        </w:rPr>
        <w:tab/>
        <w:t>Не допускается размещение хозяйственных построек со стороны улиц, за исключением гаражей.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Расстояние между жилыми строениями, расположенными на одном земельном участке, должно составлять не менее 6 м. </w:t>
      </w:r>
    </w:p>
    <w:p w:rsidR="005064EC" w:rsidRPr="006602C6" w:rsidRDefault="005064EC" w:rsidP="005064E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Ж2. </w:t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Зона дачных и садоводческих товариществ</w:t>
      </w:r>
    </w:p>
    <w:p w:rsidR="005064EC" w:rsidRPr="006602C6" w:rsidRDefault="005064EC" w:rsidP="005064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bCs/>
          <w:sz w:val="24"/>
          <w:szCs w:val="24"/>
        </w:rPr>
        <w:t>Зона Ж2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объектов.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почты и телеграф;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центра занятости населения;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 дома престарелых;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дома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детских домов; 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образование(3.5.1)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просвещения, дошкольного, начального и среднего общего образования;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2C6">
              <w:rPr>
                <w:rStyle w:val="afff1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— 3.6.3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управленческой деятельности;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гаражей;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кафе;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столовых;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закусочных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064EC" w:rsidRPr="006602C6" w:rsidRDefault="005064EC" w:rsidP="000C4679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некапитального жилого строения и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строений и сооружений;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4.3 «Рынки» допускает только размещение открытых мини-рынков с торговой площадью до 400 кв. м., а также размещение гаражей и (или) стоянок для автомобилей сотрудников и посетителей ранка.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Допускается размещение магазинов общей площадью не более 200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., закусочных и кафе общей площадью до 100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(с ограничением по времени работы).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рентгеноустановок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>, москательно-химических товаров и т. п.).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размещать в основных видах разрешенного использования объекты капитального строительства, размещение которых предусмотрено видом разрешенного использования с кодом 3.7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дачного строительства</w:t>
      </w:r>
      <w:r w:rsidRPr="006602C6">
        <w:rPr>
          <w:rFonts w:ascii="Times New Roman" w:hAnsi="Times New Roman" w:cs="Times New Roman"/>
          <w:sz w:val="24"/>
          <w:szCs w:val="24"/>
        </w:rPr>
        <w:t>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1500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sz w:val="24"/>
          <w:szCs w:val="24"/>
        </w:rPr>
        <w:tab/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Для личного подсобного хозяйства: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5000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60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–3,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зданий от уровня земли до верха перекрытия последнего этажа – 14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 до основного строения (жилого дома) – 3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гаража вплотную пристроенного к жилому дому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602C6">
        <w:rPr>
          <w:rFonts w:ascii="Times New Roman" w:hAnsi="Times New Roman" w:cs="Times New Roman"/>
          <w:sz w:val="24"/>
          <w:szCs w:val="24"/>
        </w:rPr>
        <w:t>м.</w:t>
      </w:r>
    </w:p>
    <w:p w:rsidR="005064EC" w:rsidRPr="006602C6" w:rsidRDefault="005064EC" w:rsidP="005064EC">
      <w:pPr>
        <w:pStyle w:val="affb"/>
        <w:spacing w:before="0"/>
        <w:ind w:left="0" w:firstLine="423"/>
        <w:rPr>
          <w:sz w:val="24"/>
          <w:szCs w:val="24"/>
        </w:rPr>
      </w:pPr>
      <w:r w:rsidRPr="006602C6">
        <w:rPr>
          <w:sz w:val="24"/>
          <w:szCs w:val="24"/>
        </w:rPr>
        <w:tab/>
        <w:t>Расстояния до границы соседнего придомового участка расстояния по санитарно-бытовым условиям и в зависимости от степени огнестойкости должны быть не менее: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усадебного, одно-, двухквартирного и блокированного дома – 3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постройки для содержания скота и птицы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других построек (бани, гаражи, автостоянки и др.) – 1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высокорослых деревьев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lastRenderedPageBreak/>
        <w:t>от стволов среднерослых деревьев – 2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кустарника – 1 м.</w:t>
      </w:r>
    </w:p>
    <w:p w:rsidR="005064EC" w:rsidRPr="006602C6" w:rsidRDefault="005064EC" w:rsidP="005064EC">
      <w:pPr>
        <w:pStyle w:val="affd"/>
        <w:rPr>
          <w:sz w:val="24"/>
          <w:szCs w:val="24"/>
        </w:rPr>
      </w:pPr>
      <w:r w:rsidRPr="006602C6">
        <w:rPr>
          <w:sz w:val="24"/>
          <w:szCs w:val="24"/>
        </w:rPr>
        <w:tab/>
        <w:t>Не допускается размещение хозяйственных построек со стороны улиц, за исключением гаражей.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Расстояние между жилыми строениями, расположенными на одном земельном участке, должно составлять не менее 6 м. 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300"/>
          <w:tab w:val="left" w:pos="851"/>
        </w:tabs>
        <w:spacing w:line="360" w:lineRule="auto"/>
        <w:ind w:right="-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8. ГРАДОСТРОИТЕЛЬНЫЕ РЕГЛАМЕНТЫ. ОБЩЕСТВЕННО-ДЕЛОВЫЕ И КОММЕРЧЕСКИЕ ЗОНЫ</w:t>
      </w:r>
    </w:p>
    <w:p w:rsidR="005064EC" w:rsidRPr="006602C6" w:rsidRDefault="005064EC" w:rsidP="005064EC">
      <w:pPr>
        <w:tabs>
          <w:tab w:val="left" w:pos="-300"/>
          <w:tab w:val="left" w:pos="85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02C6">
        <w:rPr>
          <w:rFonts w:ascii="Times New Roman" w:hAnsi="Times New Roman" w:cs="Times New Roman"/>
          <w:snapToGrid w:val="0"/>
          <w:sz w:val="24"/>
          <w:szCs w:val="24"/>
        </w:rPr>
        <w:t>К общественно-деловым и коммерческим зонам относятся участки территории, преимущественно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 В данной территориальной зоне можно размещать жилые здания, а также объекты коммерческой деятельности и мелкого производства, не требующих установления санитарно-защитной зоны.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300"/>
          <w:tab w:val="left" w:pos="851"/>
        </w:tabs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О. Зона делового, общественного и коммерческого назначения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выделена для обеспечения правовых условий 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использования участков  детских образовательных учреждений и учреждений здравоохранения и  </w:t>
      </w:r>
      <w:r w:rsidRPr="006602C6">
        <w:rPr>
          <w:rFonts w:ascii="Times New Roman" w:hAnsi="Times New Roman" w:cs="Times New Roman"/>
          <w:sz w:val="24"/>
          <w:szCs w:val="24"/>
        </w:rPr>
        <w:t>формирования центров и полосных центров вдоль основных улиц административных центров поселений со стандартным спектром коммерческих и обслуживающих функций, ориентированных на удовлетворение повседневных и периодических потребностей населения с возможностью размещения жилой застройки различного типа.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 Разрешается размещение зданий, строений, сооружений и коммуникаций, связанных только с эксплуатацией и функционированием детских образовательных учреждений и учреждений здравоохранения по согласованию со специально уполномоченными органами.</w:t>
      </w:r>
    </w:p>
    <w:p w:rsidR="005064EC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Формирование зоны О1 предусматривает сохранение исторических красных линий, упорядочение границ земельных участков в целях выделения территорий общего пользования и последовательное приведение застройки в соответствие с санитарными и противопожарными нормами.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6602C6">
        <w:rPr>
          <w:rFonts w:ascii="Times New Roman" w:hAnsi="Times New Roman" w:cs="Times New Roman"/>
          <w:iCs/>
        </w:rPr>
        <w:t xml:space="preserve"> Зона обслуживания объектов О1, необходимых для осуществления производственной  и предпринимательской деятельности выделена для обеспечения правовых условий формирования деловой и коммерческой застройки непроизводственного назначения и обслуживающих центров, а также объектов торгового назначения и коммунального обслуживания поселка, а также межмуниципального и районного значения, ориентированных на удовлетворение потребностей </w:t>
      </w:r>
      <w:r w:rsidRPr="006602C6">
        <w:rPr>
          <w:rFonts w:ascii="Times New Roman" w:hAnsi="Times New Roman" w:cs="Times New Roman"/>
          <w:iCs/>
        </w:rPr>
        <w:lastRenderedPageBreak/>
        <w:t>населения в приобретении товаров и продуктов питания периодического и эпизодического обслуживания.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Особенностью зоны является сочетание объектов, связанных с обеспечением производственной (не выше</w:t>
      </w:r>
      <w:r w:rsidRPr="006602C6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6602C6">
        <w:rPr>
          <w:rFonts w:ascii="Times New Roman" w:hAnsi="Times New Roman"/>
          <w:iCs/>
          <w:sz w:val="24"/>
          <w:szCs w:val="24"/>
        </w:rPr>
        <w:t>класса вредности) и другой деятельности и обслуживающих, коммерческих объектов местного и районного значения.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835"/>
        <w:gridCol w:w="6233"/>
      </w:tblGrid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жилой застройки (2.7)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социальной помощи;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отделений почты и телеграфа;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мастерская мелкого ремонта;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ателье;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парикмахерская;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прачечная;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похоронное бюро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поликлиника;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фельдшерский пункт;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пункт здравоохранения;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центр матери и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молочная кухня;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станция донорства крови;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 образования и просвещения (детские ясли, детские сады, школы, лицеи,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гимназии , профессиональные 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 Содержание данного вида разрешенного использования включает в себя содержание видов разрешенного использования с кодами 3.5.1 - 3.5.2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музеев;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выставочный 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дом культуры;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кинотеатр, кинозал;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театр;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филармония;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планетарий;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цирка, зверинца, зоопарка, океанариума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проведения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размещения органов управления политических партий, профессиональных и отраслевых союзов,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творческих союзов и иных общественных объединений граждан по отраслевому или политическому признаку;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 (3.9)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проведения научных исследований и изысканий, испытаний опытных промышленных образцов;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организаций, осуществляющих научные изыскания, исследования и разработки;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управленческой деятельности, не связанной с государственным или муниципальным управлением и оказанием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общей площадью свыше 5000 кв. м для размещения организаций, осуществляющих продажу товаров и (или) оказание услуг в сфере банковской и страховой деятельности, общественного питания, гостиничного обслуживания, развлечения, обслуживания автотранспорта;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(или) автостоянка для автомобилей сотрудников и посетителей торгового центра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организации постоянной или временной торговли;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гараж и (или) автостоянка для автомобилей сотрудников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посетителей рынка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продажи товаров, торговая площадь которых составляет до 5000 кв. м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организаций, оказывающих банковские и страховые услуги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Ресторан;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временного проживания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дискотек, танцевальных площадок, ночных клубов;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аквапарков;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боулинга, аттракционов, ипподромов;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размещения игровых автоматов (кроме игрового оборудования, используемого для проведения азартных игр) и игровых площадок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строкой 1.2 настоящей таблицы)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Гараж, в том числе многоярусный;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автостоянка </w:t>
            </w:r>
          </w:p>
        </w:tc>
      </w:tr>
      <w:tr w:rsidR="005064EC" w:rsidRPr="006602C6" w:rsidTr="000C4679">
        <w:trPr>
          <w:trHeight w:val="10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-ярморочная деятельность (4.10)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осуществления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-ярморочной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осуществления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064EC" w:rsidRPr="006602C6" w:rsidTr="000C4679">
        <w:trPr>
          <w:trHeight w:val="8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</w:pPr>
            <w:r w:rsidRPr="006602C6">
              <w:rPr>
                <w:color w:val="auto"/>
              </w:rPr>
              <w:t>погрузочный терминал и док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rPr>
          <w:trHeight w:val="20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 объект, предназначенный для размещения постов органов внутренних дел, ответственных за безопасность дорожного движения;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транспортное депо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Запрещается размещать объекты капитального строительства, размещение которых предусмотрено видом разрешенного использования с кодом 3.4.2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Допускается размещение магазинов общей площадью не более 200 кв. м., закусочных и кафе общей площадью до 100 кв. м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Вид разрешенного использования с кодом 6.0 «Производственная деятельность» не допускает производство выше V класса вредности.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Предельные размеры земельного участка и прочие предельные параметры разрешённого строительства устанавливаются по строительным, санитарным и иным нормам, применимым к конкретному типу размещаемого здания, сооружения.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/>
          <w:b/>
          <w:sz w:val="24"/>
          <w:szCs w:val="24"/>
        </w:rPr>
        <w:t>60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–3,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зданий от уровня земли до верха перекрытия последнего этажа – 12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основного строения (жилого дома) – 3 м.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Минимальное расстояние от границ соседнего участка до хозяйственных построек (баня, гараж и пр.) – 1м,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 построек для содержания скота и птицы – 4м,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 стволов высокорослых деревьев – 4м,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среднерослых – 2м,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кустарников – 1м.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 w:line="360" w:lineRule="auto"/>
        <w:ind w:right="-4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9. ГРАДОСТРОИТЕЛЬНЫЕ РЕГЛАМЕНТЫ. ПРОИЗВОДСТВЕННЫЕ И КОММУНАЛЬНЫЕ ЗОНЫ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/>
        <w:ind w:right="-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производственным зонам относятся участки территории, используемые и предназначенные для размещения промышленных и коммунальных объектов, обеспечивающих их функционирование, объектов инженерной и транспортной инфраструктур, а также для установления санитарно защитных зон таких объектов.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 w:line="360" w:lineRule="auto"/>
        <w:ind w:right="-40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>П. Зона производственных и коммунальных объектов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П выделена для обеспечения правовых условий формирования коммунально-производственных предприятий и складских баз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2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V и </w:t>
      </w:r>
      <w:r w:rsidRPr="006602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класса вредности</w:t>
      </w:r>
      <w:r w:rsidRPr="006602C6">
        <w:rPr>
          <w:rFonts w:ascii="Times New Roman" w:hAnsi="Times New Roman" w:cs="Times New Roman"/>
          <w:sz w:val="24"/>
          <w:szCs w:val="24"/>
        </w:rPr>
        <w:t xml:space="preserve"> с низкими уровнями шума и загрязнения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. Допускается широкий спектр коммерческих услуг, сопровождающих производственную деятельность. 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 и коммунально-складские предприятия III-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класса вредности с санитарно-защитной зоной 300м могут размещаться в любом промышленном районе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Промышленные, коммунально-складские и коммунальные предприятия IV и V-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классов вредности с санитарно-защитной зоной от 100 до 50м могут размещаться в любом промышленном районе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Промышленные, коммунально-складские и коммунальные предприятия V-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класса вредности с санитарно-защитной зоной 50м могут размещаться в жилых районах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lastRenderedPageBreak/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5064EC" w:rsidRPr="006602C6" w:rsidRDefault="005064EC" w:rsidP="005064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8"/>
        <w:gridCol w:w="6229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органов управления производством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общей площадью свыше 5000 кв. м для размещения организаций, осуществляющих продажу товаров и (или) оказание услуг в сфере банковской и страховой деятельности, общественного питания, гостиничного обслуживания, развлечения, обслуживания автотранспорта;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(или) автостоянка для автомобилей сотрудников и посетителей торгового центра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Размещение постоянных или временных гаражей, в том числе многоярусный;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автостоянка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горно-обогатительной и горно-перерабатывающей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металлургической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машиностроительной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изготовления и ремонта продукции судостроения, авиастроения, вагоностроения, машиностроения, станкостроения;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промышленное предприятие, для эксплуатации которого предусматривается установление охранной или санитарно-защитной зоны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</w:t>
            </w:r>
            <w:r w:rsidRPr="006602C6">
              <w:rPr>
                <w:color w:val="auto"/>
              </w:rPr>
              <w:lastRenderedPageBreak/>
              <w:t>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текстильной, </w:t>
            </w:r>
            <w:proofErr w:type="spellStart"/>
            <w:r w:rsidRPr="006602C6">
              <w:rPr>
                <w:color w:val="auto"/>
              </w:rPr>
              <w:t>фарфоро</w:t>
            </w:r>
            <w:proofErr w:type="spellEnd"/>
            <w:r w:rsidRPr="006602C6">
              <w:rPr>
                <w:color w:val="auto"/>
              </w:rPr>
              <w:t>-фаянсовой, электронной промышленности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фармацевтического производства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 (6.5)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гидроэнергетики,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тепловая станция и другие электростанции;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обслуживающее и вспомогательное для электростанций сооружение;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электросетевого хозяйства (за исключением объектов энергетики,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Промышленная база;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 в промышленной зоне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Дорога, проезд в промышленной зоне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t>недревесных</w:t>
            </w:r>
            <w:proofErr w:type="spellEnd"/>
            <w:r w:rsidRPr="006602C6">
              <w:t xml:space="preserve"> лесных ресурсов, охрана и восстановление лесов и иные цели.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 (10.1)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Лесные плантации (10.2)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 (10.3)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 xml:space="preserve">Заготовка живицы, сбор </w:t>
            </w:r>
            <w:proofErr w:type="spellStart"/>
            <w:r w:rsidRPr="006602C6">
              <w:t>недревесных</w:t>
            </w:r>
            <w:proofErr w:type="spellEnd"/>
            <w:r w:rsidRPr="006602C6">
              <w:t xml:space="preserve"> лесных ресурсов, в том числе гражданами для собственных нужд;</w:t>
            </w:r>
          </w:p>
          <w:p w:rsidR="005064EC" w:rsidRPr="006602C6" w:rsidRDefault="005064EC" w:rsidP="000C4679">
            <w:pPr>
              <w:pStyle w:val="Default"/>
            </w:pPr>
            <w:r w:rsidRPr="006602C6">
              <w:t>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Резервные леса (10.4)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Деятельность, связанная с охраной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Специальная (12.2)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Скотомогильник;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мусоросжигательный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мусороперерабатывающий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полигон по захоронению и сортировке бытового мусора и отходов;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сбора вещей и их вторичной переработки 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jc w:val="center"/>
              <w:rPr>
                <w:color w:val="auto"/>
              </w:rPr>
            </w:pPr>
            <w:r w:rsidRPr="006602C6"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общество знаний;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институт;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университет;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 (3.9)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 xml:space="preserve"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</w:t>
            </w:r>
            <w:r w:rsidRPr="006602C6">
              <w:rPr>
                <w:color w:val="000000"/>
              </w:rPr>
              <w:lastRenderedPageBreak/>
              <w:t>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Максимальное количество этажей зданий – 3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Максимальная высота здания – 12 м.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Максимальный процент застройки – 70%.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Расстояние от границ соседнего участка до основного строения – 5 м.</w:t>
      </w:r>
    </w:p>
    <w:p w:rsidR="005064EC" w:rsidRPr="006602C6" w:rsidRDefault="005064EC" w:rsidP="005064EC">
      <w:pPr>
        <w:pStyle w:val="ConsPlusNormal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расстояния между сторонами зданий, трассировка проездов определяются в соответствии с санитарными, пожарными и строительными нормативами.</w:t>
      </w:r>
    </w:p>
    <w:p w:rsidR="005064EC" w:rsidRPr="006602C6" w:rsidRDefault="005064EC" w:rsidP="00506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зависимости от ширины зоны: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до 300 метров – 60%;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от 300 до 1000 метров – 50%;</w:t>
      </w:r>
    </w:p>
    <w:p w:rsidR="005064EC" w:rsidRPr="006602C6" w:rsidRDefault="005064EC" w:rsidP="005064E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от 1000 до 3000 метров – 40%.   </w:t>
      </w:r>
    </w:p>
    <w:p w:rsidR="005064EC" w:rsidRPr="006602C6" w:rsidRDefault="005064EC" w:rsidP="005064EC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</w:p>
    <w:p w:rsidR="005064EC" w:rsidRPr="006602C6" w:rsidRDefault="005064EC" w:rsidP="005064EC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  <w:r w:rsidRPr="006602C6">
        <w:rPr>
          <w:b/>
          <w:u w:val="single"/>
        </w:rPr>
        <w:t>И. Зона инженерной инфраструктуры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инженерной инфраструктуры И предназначена для размещения и функционирования сооружений и коммуникаций трубопроводного и других видов инженерного оборудования.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lastRenderedPageBreak/>
        <w:t>Зона И выделена для обеспечения правовых условий использования участков очистных сооружений и источников водоснабжения, требующих большого земельного участка. Разрешается размещение зданий, сооружений и коммуникаций, связанных с эксплуатацией данных объектов по согласованию со специально уполномоченным органами в области санитарного благополучия населения.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Предотвращение вредного воздействия инженерных сооружений, коммуникаций и оборудования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приема населения и организаций в связи с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Аэродром;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вертолетная площадка;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обустройства мест для приводнения и причаливания гидросамолетов;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взлета и приземления (приводнения) воздушных судов;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аэропорт (аэровокзал);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посадки и высадки пассажиров и их сопутствующего обслуживания и обеспечения </w:t>
            </w:r>
            <w:r w:rsidRPr="006602C6">
              <w:rPr>
                <w:color w:val="auto"/>
              </w:rPr>
              <w:lastRenderedPageBreak/>
              <w:t>безопасности 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погрузки, разгрузки и хранения грузов, перемещаемых воздушным путем;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технического обслуживания и ремонта воздушных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Нефтепровод, водопровод, газопровод и иные трубопроводы;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эксплуатации трубопроводов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 организациям бытовых услуг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 xml:space="preserve"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</w:t>
            </w:r>
            <w:r w:rsidRPr="006602C6">
              <w:rPr>
                <w:color w:val="000000"/>
              </w:rPr>
              <w:lastRenderedPageBreak/>
              <w:t>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Минимальные и (или) максимальные размеры земельного участка, 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2га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1) Размещение объектов инженерной инфраструктуры осуществляется в соответствии с требованиями технических регламентов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Размер санитарно-защитной зоны,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санитарно-защитной зоны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Требования к параметрам сооружений и границам земельных участков определяются в соответствии со следующими документами: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- СП 42.13330.2011 (</w:t>
      </w:r>
      <w:proofErr w:type="spellStart"/>
      <w:r w:rsidRPr="006602C6">
        <w:rPr>
          <w:rFonts w:ascii="Times New Roman" w:hAnsi="Times New Roman" w:cs="Times New Roman"/>
          <w:sz w:val="24"/>
          <w:szCs w:val="24"/>
          <w:lang w:eastAsia="en-US"/>
        </w:rPr>
        <w:t>Градостроительство.Планировка</w:t>
      </w:r>
      <w:proofErr w:type="spellEnd"/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 и застройка городских и сельских поселений);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Другие действующие нормативно-правовые документы.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Высотные параметры специальных сооружений определяются технологическими требованиями.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</w:t>
      </w:r>
      <w:r w:rsidRPr="006602C6">
        <w:lastRenderedPageBreak/>
        <w:t>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 xml:space="preserve">Минимальные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расстояния</w:t>
      </w:r>
      <w:r w:rsidRPr="006602C6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6602C6">
        <w:rPr>
          <w:rFonts w:ascii="Times New Roman" w:hAnsi="Times New Roman" w:cs="Times New Roman"/>
          <w:bCs/>
          <w:sz w:val="24"/>
          <w:szCs w:val="24"/>
        </w:rPr>
        <w:t xml:space="preserve"> фундамента здания (любого) до инженерных сетей:</w:t>
      </w:r>
    </w:p>
    <w:p w:rsidR="005064EC" w:rsidRPr="006602C6" w:rsidRDefault="005064EC" w:rsidP="005064EC">
      <w:pPr>
        <w:pStyle w:val="1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Водопровод и напорная канализация – 5 метров.</w:t>
      </w:r>
    </w:p>
    <w:p w:rsidR="005064EC" w:rsidRPr="006602C6" w:rsidRDefault="005064EC" w:rsidP="005064EC">
      <w:pPr>
        <w:pStyle w:val="1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Газопроводы горючих газов, в зависимости от давления в системе, МПа (кгс/см2):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низкого, до 0,005 (0,05) – 2 метра;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среднего, свыше 0,005 (0,05) до 0,3 (3) – 4 метра;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высокого:</w:t>
      </w:r>
    </w:p>
    <w:p w:rsidR="005064EC" w:rsidRPr="006602C6" w:rsidRDefault="005064EC" w:rsidP="005064E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свыше 0,3 (3) до 0,6 (6) – 7 метров;</w:t>
      </w:r>
    </w:p>
    <w:p w:rsidR="005064EC" w:rsidRPr="006602C6" w:rsidRDefault="005064EC" w:rsidP="005064E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свыше 0,6 (6) до 1,2 (12) – 10 метров.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Кабели силовые всех напряжений и кабели связи – 60 см;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Каналы, коммуникационные тоннели – 2 метра;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Тепловые сети - </w:t>
      </w: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 41-02-2003 «Тепловые сети».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numPr>
          <w:ilvl w:val="12"/>
          <w:numId w:val="0"/>
        </w:numPr>
        <w:tabs>
          <w:tab w:val="left" w:pos="-100"/>
          <w:tab w:val="left" w:pos="851"/>
        </w:tabs>
        <w:ind w:right="-3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Т1. Зона автомобильного транспорта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Т </w:t>
      </w:r>
      <w:r w:rsidRPr="006602C6">
        <w:rPr>
          <w:rFonts w:ascii="Times New Roman" w:hAnsi="Times New Roman" w:cs="Times New Roman"/>
          <w:sz w:val="24"/>
          <w:szCs w:val="24"/>
        </w:rPr>
        <w:t>выделена для обеспечения правовых условий использования участков размещения сооружений и коммуникаций автомобильного транспорта.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Предотвращение вредного воздействия сооружений и коммуникаций транспорта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бар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 2.7.1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Аэродром;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вертолетная площадка;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обустройства мест для приводнения и причаливания гидросамолетов;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взлета и приземления (приводнения) воздушных судов;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аэропорт (аэровокзал);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необходимый для посадки и высадки пассажиров и их сопутствующего обслуживания и обеспечения безопасности 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погрузки, разгрузки и хранения грузов, перемещаемых воздушным путем;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технического обслуживания и ремонта воздушных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земельного участка – 1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1) В полосе отвода магистральных улиц не допускается строительство объектов капитального строительства, не относящихся к транспортной инфраструктуре или ее обслуживанию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2) Размещение в полосе отвода магистральных улиц объектов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регламентов, а также требованиям законодательства о безопасности дорожного движения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3) Размер санитарно-защитной зоны, санитарных разрывов для объектов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санитарно-защитной зоны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4) Размеры земельного участка и  </w:t>
      </w:r>
      <w:r w:rsidRPr="006602C6">
        <w:rPr>
          <w:rFonts w:ascii="Times New Roman" w:hAnsi="Times New Roman" w:cs="Times New Roman"/>
          <w:bCs/>
          <w:sz w:val="24"/>
          <w:szCs w:val="24"/>
        </w:rPr>
        <w:t>иные параметры</w:t>
      </w:r>
      <w:r w:rsidRPr="006602C6">
        <w:rPr>
          <w:rFonts w:ascii="Times New Roman" w:hAnsi="Times New Roman" w:cs="Times New Roman"/>
          <w:sz w:val="24"/>
          <w:szCs w:val="24"/>
        </w:rPr>
        <w:t xml:space="preserve"> принимаются по заданию на проектирование или в соответствии с действующими техническими регламентами и нормативными документами.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5)</w:t>
      </w:r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 Предельные размеры земельных участков, предельные параметры объектов устанавливаются в зависимости от категории дорог.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Предельная этажность основных и вспомогательных сооружений - до 2-х надземных этажей.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Высотные параметры специальных сооружений определяются технологическими требованиями.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</w:t>
      </w:r>
      <w:r w:rsidRPr="006602C6">
        <w:rPr>
          <w:rFonts w:ascii="Times New Roman" w:hAnsi="Times New Roman" w:cs="Times New Roman"/>
          <w:sz w:val="24"/>
          <w:szCs w:val="24"/>
        </w:rPr>
        <w:lastRenderedPageBreak/>
        <w:t>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numPr>
          <w:ilvl w:val="12"/>
          <w:numId w:val="0"/>
        </w:numPr>
        <w:tabs>
          <w:tab w:val="left" w:pos="-100"/>
          <w:tab w:val="left" w:pos="851"/>
        </w:tabs>
        <w:ind w:right="-3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Т2. Зона железнодорожного транспорта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бар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Гараж, в том числе многоярусный;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3 га</w:t>
      </w:r>
    </w:p>
    <w:p w:rsidR="005064EC" w:rsidRPr="006602C6" w:rsidRDefault="005064EC" w:rsidP="0050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федеральными и региональными нормативами градостроительного проектирования, при этом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стоянок автомобилей,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Максимальная высота здания – 12м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Пересечения железных дорог с линиями электропередачи и связи, </w:t>
      </w:r>
      <w:proofErr w:type="spellStart"/>
      <w:r w:rsidRPr="006602C6">
        <w:rPr>
          <w:rFonts w:ascii="Times New Roman" w:hAnsi="Times New Roman" w:cs="Times New Roman"/>
          <w:sz w:val="24"/>
          <w:szCs w:val="24"/>
          <w:lang w:eastAsia="en-US"/>
        </w:rPr>
        <w:t>нефте</w:t>
      </w:r>
      <w:proofErr w:type="spellEnd"/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-, газопроводами и другими наземными и подземными сооружениями должны выполняться с соблюдением соответствующих требований нормативных документов по </w:t>
      </w:r>
      <w:r w:rsidRPr="006602C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проектированию и устройству этих сооружений. В любых случаях должны предусматриваться предохранительные устройства, обеспечивающие безопасность и бесперебойность движения поездов.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На неохраняемых пересечениях железных дорог с автомобильными дорогами и улицами в одном уровне должна быть обеспечена видимость, при которой водитель автомобиля, находящегося на расстоянии от переезда не менее указанных в табл.10. СНиП 2.05.02-85, мог видеть приближающийся поезд не менее чем за 400 м, а машинист приближающегося поезда мог видеть середину переезда на расстоянии не менее 1000 м.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Размещение в пределах полосы отвода не должно служить препятствием для нормального функционирования железнодорожного транспорта, ухудшать видимость, снижать уровень безопасности движения и экологическую чистоту объектов железнодорожного транспорта, а также должно отвечать другим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специальным требованиям, установленным законодательством Российской Федерации.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Железные дороги осуществляют в пределах своей компетенции проверку состояния рекламы, размещаемой в полосе отвода.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10. ЗОНЫ СПЕЦИАЛЬНОГО НАЗНАЧЕНИЯ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Зоны предназначены для размещения объектов ритуального назначения, в зонах допускается размещение объектов инженерной и транспортной инфраструктур, а также общественно-деловых объектов, связанных с обеспечением деятельности объектов, размещаемых в зонах ритуального назначения.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851"/>
        <w:jc w:val="both"/>
        <w:rPr>
          <w:b/>
          <w:u w:val="single"/>
        </w:rPr>
      </w:pPr>
      <w:proofErr w:type="spellStart"/>
      <w:r w:rsidRPr="006602C6">
        <w:rPr>
          <w:b/>
          <w:u w:val="single"/>
        </w:rPr>
        <w:t>Сп</w:t>
      </w:r>
      <w:proofErr w:type="spellEnd"/>
      <w:r w:rsidRPr="006602C6">
        <w:rPr>
          <w:b/>
          <w:u w:val="single"/>
        </w:rPr>
        <w:t>. Зона специального назначения, связанная с захоронениями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851"/>
        <w:jc w:val="both"/>
        <w:rPr>
          <w:b/>
          <w:u w:val="single"/>
        </w:rPr>
      </w:pPr>
    </w:p>
    <w:p w:rsidR="005064EC" w:rsidRPr="006602C6" w:rsidRDefault="005064EC" w:rsidP="005064EC">
      <w:pPr>
        <w:pStyle w:val="nienie"/>
        <w:tabs>
          <w:tab w:val="left" w:pos="-100"/>
        </w:tabs>
        <w:ind w:left="0" w:right="-34" w:firstLine="709"/>
        <w:rPr>
          <w:rFonts w:ascii="Times New Roman" w:hAnsi="Times New Roman" w:cs="Times New Roman"/>
          <w:bCs/>
          <w:iCs/>
        </w:rPr>
      </w:pPr>
      <w:r w:rsidRPr="006602C6">
        <w:rPr>
          <w:rFonts w:ascii="Times New Roman" w:hAnsi="Times New Roman" w:cs="Times New Roman"/>
          <w:iCs/>
        </w:rPr>
        <w:t xml:space="preserve">Зона </w:t>
      </w:r>
      <w:proofErr w:type="spellStart"/>
      <w:r w:rsidRPr="006602C6">
        <w:rPr>
          <w:rFonts w:ascii="Times New Roman" w:hAnsi="Times New Roman" w:cs="Times New Roman"/>
          <w:iCs/>
        </w:rPr>
        <w:t>Сп</w:t>
      </w:r>
      <w:proofErr w:type="spellEnd"/>
      <w:r w:rsidRPr="006602C6">
        <w:rPr>
          <w:rFonts w:ascii="Times New Roman" w:hAnsi="Times New Roman" w:cs="Times New Roman"/>
          <w:iCs/>
        </w:rPr>
        <w:t xml:space="preserve"> выделена для обеспечения правовых условий использования участков кладбищ. Размещение зданий и сооружений разрешается</w:t>
      </w:r>
      <w:r w:rsidRPr="006602C6">
        <w:rPr>
          <w:rFonts w:ascii="Times New Roman" w:hAnsi="Times New Roman" w:cs="Times New Roman"/>
          <w:bCs/>
          <w:iCs/>
        </w:rPr>
        <w:t xml:space="preserve"> только при условии проведения публичных слушаний.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Крематорий;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Специальная (12.2)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Скотомогильник;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мусоросжигательный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мусороперерабатывающий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полигон по захоронению и сортировке бытового мусора и отходов;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сбора вещей и их вторичной переработки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для проведения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lastRenderedPageBreak/>
        <w:t>Предельные параметры застройки:</w:t>
      </w:r>
    </w:p>
    <w:p w:rsidR="005064EC" w:rsidRPr="006602C6" w:rsidRDefault="005064EC" w:rsidP="005064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Минимальные и (или) максимальные размеры земельного участка, 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размер земельного участка - </w:t>
      </w:r>
      <w:r w:rsidRPr="006602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размер земельного участка для размещения кладбищ - 40</w:t>
      </w:r>
      <w:r w:rsidRPr="006602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га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>Максимальная высота строения - 12 м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 3, включая мансардный.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Минимальный процент площади мест захоронения от площади земельного участка - 65 %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Минимальное расстояние от жилых, общественных, спортивно-оздоровительных, и санаторно-курортных зон: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для сельских, закрытых кладбищ и мемориальных комплексов - 50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10 га и менее - 100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от 10 до 20 га - 300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от 20 га до 40 га - 500 м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11. ГРАДОСТРОИТЕЛЬНЫЕ РЕГЛАМЕНТЫ. ЗОНЫ СЕЛЬСКОХОЗЯЙСТВЕННОГО ИСПОЛЬЗОВАНИЯ</w:t>
      </w:r>
    </w:p>
    <w:p w:rsidR="005064EC" w:rsidRPr="006602C6" w:rsidRDefault="005064EC" w:rsidP="005064E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С-х. Зона сельскохозяйственного использования</w:t>
      </w:r>
    </w:p>
    <w:p w:rsidR="005064EC" w:rsidRPr="006602C6" w:rsidRDefault="005064EC" w:rsidP="005064E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Градостроительные регламенты для зоны С-х не устанавливаются.</w:t>
      </w:r>
    </w:p>
    <w:p w:rsidR="005064EC" w:rsidRPr="006602C6" w:rsidRDefault="005064EC" w:rsidP="005064E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Сх1. Зона, предназначенная для ведения сельского хозяйства и для ведения дачного хозяйства, садоводства, огородничества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Сх1 выделена для обеспечения правовых условий использования земельных участков, расположенных в зоне сельскохозяйственного использования. 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Использование земельных участков, входящих в состав земель сельскохозяйственного назначения,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Ведение сельского хозяйства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Растениеводство  (1.1)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чая, лекарственных и цветочных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многолетних плодовых и ягодных культур, винограда и иных многолетних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Скотоводство (1.8)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сенокошение, выпас сельскохозяйственных животных; производство кормов;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зданий, сооружений, используемых для содержания и разведения сельскохозяйственных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Птицеводство  (1.10)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рыбоводства (</w:t>
            </w:r>
            <w:proofErr w:type="spellStart"/>
            <w:r w:rsidRPr="006602C6">
              <w:rPr>
                <w:color w:val="auto"/>
              </w:rPr>
              <w:t>аквакультуры</w:t>
            </w:r>
            <w:proofErr w:type="spellEnd"/>
            <w:r w:rsidRPr="006602C6">
              <w:rPr>
                <w:color w:val="auto"/>
              </w:rPr>
              <w:t>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мира, а также размещение коллекций </w:t>
            </w:r>
            <w:r w:rsidRPr="006602C6">
              <w:rPr>
                <w:color w:val="auto"/>
              </w:rPr>
              <w:lastRenderedPageBreak/>
              <w:t>генетических ресурсов растений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производства, хранения, первичной и глубокой переработки сельскохозяйственной продукции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иное техническое оборудование, используемое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другой объект, постоянно открытый для посещения без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4EC" w:rsidRPr="006602C6" w:rsidTr="000C4679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(сооружение)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anchor="P474" w:history="1">
              <w:r w:rsidRPr="006602C6">
                <w:rPr>
                  <w:rStyle w:val="af3"/>
                  <w:rFonts w:ascii="Times New Roman" w:hAnsi="Times New Roman"/>
                  <w:sz w:val="24"/>
                  <w:szCs w:val="24"/>
                </w:rPr>
                <w:t>кодами 10.1</w:t>
              </w:r>
            </w:hyperlink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>0,04 Га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0,2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8 м;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Территории, занятые объектами капитального строительства, не могут превышать 25% площади земельного участка, представленного под застройку.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построек для вновь строящихся зданий и сооружений от границы участка со стороны улицы (проезда) – 3м. Для существующих зданий и сооружений допускается уменьшение отступа, но не менее 3м от стены существующего соседнего строения.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дворовых (хозяйственных) построек от границы соседнего участка – 1м.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Допускается блокирование хозяйственных построек на смежных земельных участках по взаимному согласию владельцев смежных участков с учетом противопожарных требований.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Минимальные расстояния между сторонами зданий и сооружений определяются в соответствии с санитарными, пожарными и иными нормативами.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pStyle w:val="11"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Сх2. Зона, занятая объектами сельскохозяйственного назначения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Сх2 выделена </w:t>
      </w:r>
      <w:r w:rsidRPr="006602C6">
        <w:rPr>
          <w:rFonts w:ascii="Times New Roman" w:hAnsi="Times New Roman" w:cs="Times New Roman"/>
          <w:iCs/>
          <w:sz w:val="24"/>
          <w:szCs w:val="24"/>
        </w:rPr>
        <w:t>для обеспечения правовых условий использования земельных участков,</w:t>
      </w:r>
      <w:r w:rsidRPr="006602C6">
        <w:rPr>
          <w:rFonts w:ascii="Times New Roman" w:hAnsi="Times New Roman" w:cs="Times New Roman"/>
          <w:sz w:val="24"/>
          <w:szCs w:val="24"/>
        </w:rPr>
        <w:t xml:space="preserve"> занятых объектами сельскохозяйственного назначения и предназначенных для ведения сельского хозяйства, садоводства, развития объектов сельскохозяйственного назначения.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Ведение сельского хозяйства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Растениеводство  (1.1)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чая, лекарственных и цветочных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выращивания многолетних плодовых и </w:t>
            </w:r>
            <w:r w:rsidRPr="006602C6">
              <w:rPr>
                <w:color w:val="auto"/>
              </w:rPr>
              <w:lastRenderedPageBreak/>
              <w:t>ягодных культур, винограда и иных многолетних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Скотоводство (1.8)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животных; производство кормов;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зданий, сооружений, используемых для содержания и разведения сельскохозяйственных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Птицеводство  (1.10)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рыбоводства (</w:t>
            </w:r>
            <w:proofErr w:type="spellStart"/>
            <w:r w:rsidRPr="006602C6">
              <w:rPr>
                <w:color w:val="auto"/>
              </w:rPr>
              <w:t>аквакультуры</w:t>
            </w:r>
            <w:proofErr w:type="spellEnd"/>
            <w:r w:rsidRPr="006602C6">
              <w:rPr>
                <w:color w:val="auto"/>
              </w:rPr>
              <w:t>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мира, а также размещение коллекций генетических ресурсов растений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производства, хранения, первичной и глубокой переработки сельскохозяйственной продукции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иное техническое оборудование, используемое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Сенокошение</w:t>
            </w: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(1.19)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333333"/>
                <w:shd w:val="clear" w:color="auto" w:fill="FFFFFF"/>
              </w:rPr>
              <w:t>Кошение трав, сбор и заготовка сена</w:t>
            </w:r>
            <w:r w:rsidRPr="006602C6">
              <w:rPr>
                <w:color w:val="333333"/>
              </w:rPr>
              <w:br/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Выпас сельскохозяйственных животных</w:t>
            </w: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(1.20)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333333"/>
                <w:shd w:val="clear" w:color="auto" w:fill="FFFFFF"/>
              </w:rPr>
            </w:pP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333333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rPr>
          <w:trHeight w:val="2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7" w:anchor="P474" w:history="1">
              <w:r w:rsidRPr="006602C6">
                <w:rPr>
                  <w:rStyle w:val="af3"/>
                  <w:rFonts w:ascii="Times New Roman" w:hAnsi="Times New Roman"/>
                  <w:sz w:val="24"/>
                  <w:szCs w:val="24"/>
                </w:rPr>
                <w:t>кодами 10.1</w:t>
              </w:r>
            </w:hyperlink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1.6 «Выращивание льна и конопли» не допускается.</w:t>
      </w:r>
    </w:p>
    <w:p w:rsidR="005064EC" w:rsidRPr="006602C6" w:rsidRDefault="005064EC" w:rsidP="005064EC">
      <w:pPr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ab/>
        <w:t>Предельные параметры застройки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>0,5 Га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10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этажность здания – 3, включая мансардный.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12 м.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Максимальный процент застройки от площади земельного участка – 60.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Минимальный отступ построек для вновь строящихся зданий и сооружений от границы участка со стороны улицы (проезда) – 3м. Для существующих зданий и сооружений допускается уменьшение отступа, но не менее 1м от стены существующего соседнего строения.</w:t>
      </w:r>
    </w:p>
    <w:p w:rsidR="005064EC" w:rsidRPr="006602C6" w:rsidRDefault="005064EC" w:rsidP="005064EC">
      <w:pPr>
        <w:autoSpaceDE w:val="0"/>
        <w:autoSpaceDN w:val="0"/>
        <w:adjustRightInd w:val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Минимальный отступ дворовых (хозяйственных) построек от границы соседнего участка – 3м.</w:t>
      </w:r>
    </w:p>
    <w:p w:rsidR="005064EC" w:rsidRPr="006602C6" w:rsidRDefault="005064EC" w:rsidP="005064EC">
      <w:pPr>
        <w:autoSpaceDE w:val="0"/>
        <w:autoSpaceDN w:val="0"/>
        <w:adjustRightInd w:val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Допускается блокирование хозяйственных построек на смежных земельных участках по взаимному согласию владельцев смежных участков с учетом противопожарных требований.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расстояния между сторонами зданий и сооружений определяются в соответствии с санитарными, пожарными и иными нормативами.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12. ГРАДОСТРОИТЕЛЬНЫЕ РЕГЛАМЕНТЫ. ПРИРОДНО-РЕКРЕАЦИОННЫЕ ЗОНЫ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ind w:right="-3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природно-рекреационным зонам относятся участки территории в границах села, используемые и предназначенные для отдыха населения, территории, занятые поселковыми лесами, а также иные территории, используемые и предназначенные для отдыха, занятий физкультурой и спортом.</w:t>
      </w:r>
    </w:p>
    <w:p w:rsidR="005064EC" w:rsidRPr="006602C6" w:rsidRDefault="005064EC" w:rsidP="005064EC">
      <w:pPr>
        <w:tabs>
          <w:tab w:val="left" w:pos="-200"/>
          <w:tab w:val="left" w:pos="851"/>
        </w:tabs>
        <w:ind w:right="-4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02C6">
        <w:rPr>
          <w:rFonts w:ascii="Times New Roman" w:hAnsi="Times New Roman" w:cs="Times New Roman"/>
          <w:snapToGrid w:val="0"/>
          <w:sz w:val="24"/>
          <w:szCs w:val="24"/>
        </w:rPr>
        <w:t>Рекреационные зоны выполняют, помимо рекреационных, санитарно-защитные, экологические, природоохранные и эстетические функции. На территориях рекреационных зон и особо охраняемых природных территорий не допускается строительство и расширение действующих промышленных, коммунальных и складских объектов, дачное и жилищное строительство, любые рубки лесов и зеленых насаждений, кроме рубок зеленых насаждений, ограничивающих видимость при организации дорожного движения и рубок ухода, а также хозяйственная деятельность,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назначения.</w:t>
      </w:r>
    </w:p>
    <w:p w:rsidR="005064EC" w:rsidRPr="006602C6" w:rsidRDefault="005064EC" w:rsidP="005064EC">
      <w:pPr>
        <w:tabs>
          <w:tab w:val="left" w:pos="10206"/>
        </w:tabs>
        <w:spacing w:before="30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Р. Зона рекреационного назначения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Данная зона Р выделена для обеспечения правовых условий сохранения и использования земельных участков озеленения в целях проведения досуга населением и использования объектов отдыха, сохранения и восстановления природного ландшафта и экологически чистой окружающей среды.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Р только в случае, когда части территорий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 xml:space="preserve">В иных случаях – применительно к частям территории в пределах данной зоны Р,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распространяется, а их </w:t>
      </w:r>
      <w:r w:rsidRPr="006602C6">
        <w:rPr>
          <w:rFonts w:ascii="Times New Roman" w:hAnsi="Times New Roman"/>
          <w:iCs/>
          <w:sz w:val="24"/>
          <w:szCs w:val="24"/>
        </w:rPr>
        <w:lastRenderedPageBreak/>
        <w:t>использование определяется уполномоченными органами в индивидуальном порядке в соответствии с целевым назначением.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Пансионат;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туристическая 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кемпинг;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дом отдыха;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корпус детского или спортивного лагеря;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дом рыболова и охотника;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детская туристическая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причаливания, хранения и обслуживания яхт, катеров, лодок и других маломерных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Поля для гольфа и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конных прогулок (5.5)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Конюшня;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конноспортивный манеж;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подсобное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Причал;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гидротехническое сооружение;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другие объекты, необходимые для обеспечения судоходства и водных перевозок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Санаторная деятельность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(9.2.1)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lang w:eastAsia="en-US"/>
              </w:rPr>
              <w:t>размещение лечебно-оздоровительных лагерей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Выставочный 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дискотек, танцевальных площадок;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аквапарков;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аттракционов, ипподромов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 xml:space="preserve"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</w:t>
            </w:r>
            <w:r w:rsidRPr="006602C6">
              <w:rPr>
                <w:color w:val="000000"/>
                <w:lang w:eastAsia="en-US"/>
              </w:rPr>
              <w:lastRenderedPageBreak/>
              <w:t>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Земельные участки, находящиеся на территории зоны пляжей и береговых полос не подлежат застройке объектами капитального строительства с последующей их эксплуатацией.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Прочие ограничения и параметры использования земельных участков устанавливаются соответствующими СП (СНиП), СанПиН, противопожарными нормами и иными нормативами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участка, в том числе его площадь: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1) Максимальная площадь районного парка — 10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Площадь сквера — от 0,1 до 3,0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3) Площадь сада — от 0,1 до 10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4) Удельные размеры площадок для игр детей дошкольного и младшего школьного возраста – 0,7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5) Удельные размеры площадок для отдыха взрослого населения – 0,1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6) Удельные размеры площадок для занятий физкультурой – 2,0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Максимальное и (или) минимальное количество наземных этажей или максимальная и (или) минимальная высота зданий, строений, сооружений на территории земельного участка: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этажность здания – 2, включая мансардный.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12 м.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jc w:val="left"/>
        <w:rPr>
          <w:rFonts w:ascii="Times New Roman" w:hAnsi="Times New Roman"/>
          <w:b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Максимальный процент застройки от площади земельного участка – 60.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процент озеленения (водоемов) в границах земельного участка: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1) На территории парка - 40%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На территории сада —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3) На территории сквера —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1) На территории сквера, площади размещение объектов капитального строительства запрещено (за исключением культовых объектов, объектов благоустройства, общественных туалетов)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2) На территории набережной размещение объектов капитального строительства запрещено, за исключением конструкции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tabs>
          <w:tab w:val="left" w:pos="1020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Л. Зона лесного фонда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Л - Зона экологического и природного ландшафта в границах лесного фонда выделена для обеспечения правовых условий сохранения и использования участков, покрытых и не покрытых лесом, в целях сохранения и восстановления природного ландшафта и экологически чистой окружающей среды.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для зоны Л не устанавливаются. Использование земельных участков в границах зоны Л определяется уполномоченными федеральными органами исполнительной власти, уполномоченными органами исполнительной власти Республики Бурятия или уполномоченными органами местного самоуправления в соответствии с Лесным кодексом РФ № 200-ФЗ. </w:t>
      </w:r>
    </w:p>
    <w:p w:rsidR="005064EC" w:rsidRPr="006602C6" w:rsidRDefault="005064EC" w:rsidP="005064EC">
      <w:pPr>
        <w:tabs>
          <w:tab w:val="left" w:pos="10206"/>
        </w:tabs>
        <w:spacing w:before="30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В. Зона водного фонда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В выделена для обеспечения правовых условий сохранения и использования земель, покрытых поверхностными водами, в целях сохранения и восстановления природного ландшафта и экологически чистой окружающей среды. 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для зоны В не устанавливаются. Использование земельных участков в границах зоны В определяется уполномоченными федеральными органами исполнительной власти, уполномоченными органами исполнительной власти Республики Бурятия или уполномоченными органами местного самоуправления в соответствии с Водным кодексом РФ № 74-ФЗ. 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ТОП. Территории общего пользования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</w:tbl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- предоставленные для добычи полезных ископаемых.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 для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676"/>
      <w:bookmarkEnd w:id="1"/>
      <w:r w:rsidRPr="006602C6">
        <w:rPr>
          <w:rFonts w:ascii="Times New Roman" w:hAnsi="Times New Roman" w:cs="Times New Roman"/>
          <w:b/>
          <w:sz w:val="24"/>
          <w:szCs w:val="24"/>
        </w:rPr>
        <w:t>Статья 13. Ограничения использования земельных участков и объектов капитального строительства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На территории МО СП «Саянтуйское» установлены следующие зоны с особыми условиями использования территории</w:t>
      </w:r>
      <w:r w:rsidRPr="006602C6">
        <w:rPr>
          <w:rFonts w:ascii="Times New Roman" w:hAnsi="Times New Roman" w:cs="Times New Roman"/>
          <w:color w:val="000000"/>
          <w:sz w:val="24"/>
          <w:szCs w:val="24"/>
        </w:rPr>
        <w:t>, которые отображены на картах градостроительного зонирования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60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1854"/>
        <w:gridCol w:w="2531"/>
        <w:gridCol w:w="2095"/>
        <w:gridCol w:w="2536"/>
      </w:tblGrid>
      <w:tr w:rsidR="005064EC" w:rsidRPr="006602C6" w:rsidTr="000C4679">
        <w:trPr>
          <w:cantSplit/>
          <w:trHeight w:val="6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и </w:t>
            </w: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размеры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5064EC" w:rsidRPr="006602C6" w:rsidTr="000C4679">
        <w:trPr>
          <w:cantSplit/>
          <w:trHeight w:val="162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ЛЭП 220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25м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 обе стороны вдоль воздушных линий электропередачи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ЛЭП 110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20м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 обе стороны вдоль воздушных линий электропередачи 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зона ЛЭП 35кВ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вдоль воздушных линий электропередачи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ЛЭП 10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вдоль воздушных линий электропередачи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9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Придорожные полосы автомобильных дорог федерального значения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м по обе стороны от кромки земляного полотна дороги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установления и использования придорожных полос федеральных автомобильных дорог общего пользования (утв. постановлением Правительства РФ от 01.12. 1998 №1420) </w:t>
            </w:r>
          </w:p>
        </w:tc>
      </w:tr>
      <w:tr w:rsidR="005064EC" w:rsidRPr="006602C6" w:rsidTr="000C4679">
        <w:trPr>
          <w:cantSplit/>
          <w:trHeight w:val="59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Придорожные полосы автомобильных дорог регионального значения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 по обе стороны от кромки земляного полотна дороги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Приказ Минтранса №46 от 13.05.2010 «Об установлении границ придорожных полос автомобильных дорог общего пользования регионального значения Республики Бурятия»</w:t>
            </w:r>
          </w:p>
        </w:tc>
      </w:tr>
      <w:tr w:rsidR="005064EC" w:rsidRPr="006602C6" w:rsidTr="000C4679">
        <w:trPr>
          <w:cantSplit/>
          <w:trHeight w:val="18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Санитарно-защитная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класс – скотомогильник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утв.Постановлением</w:t>
            </w:r>
            <w:proofErr w:type="spellEnd"/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 25.09.2007 №74)</w:t>
            </w:r>
          </w:p>
        </w:tc>
      </w:tr>
      <w:tr w:rsidR="005064EC" w:rsidRPr="006602C6" w:rsidTr="000C4679">
        <w:trPr>
          <w:cantSplit/>
          <w:trHeight w:val="18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– полигон ТКО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1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класс – молочно-товарные фермы, автозаправочные станции, объекты малого предпринимательства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1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класс –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сельские кладбища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10 до 20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20 до 40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Расстояние от водозаборных сооружений и централизованного источника водоснабжения населения должно быть не менее 1000 м. независимо от типа кладбища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Водоохранная</w:t>
            </w:r>
            <w:proofErr w:type="spellEnd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р.Селенга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4"/>
              <w:rPr>
                <w:b w:val="0"/>
                <w:sz w:val="24"/>
                <w:szCs w:val="24"/>
              </w:rPr>
            </w:pPr>
            <w:r w:rsidRPr="006602C6">
              <w:rPr>
                <w:b w:val="0"/>
                <w:kern w:val="1"/>
                <w:sz w:val="24"/>
                <w:szCs w:val="24"/>
                <w:lang w:eastAsia="en-US"/>
              </w:rPr>
              <w:t>Водный кодекс РФ от 03.06.2006 № 74-ФЗ</w:t>
            </w: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р.Саянтуй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4"/>
              <w:rPr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f0"/>
              <w:rPr>
                <w:sz w:val="24"/>
                <w:szCs w:val="24"/>
              </w:rPr>
            </w:pPr>
            <w:r w:rsidRPr="006602C6">
              <w:rPr>
                <w:sz w:val="24"/>
                <w:szCs w:val="24"/>
              </w:rPr>
              <w:t>50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f0"/>
              <w:rPr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ны санитарной охраны источников и водопроводов питьевого назначения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зоны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Буферная экологическая зона Байкальской природной территории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поселения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lang w:eastAsia="en-US"/>
              </w:rPr>
            </w:pPr>
            <w:r w:rsidRPr="006602C6">
              <w:rPr>
                <w:lang w:eastAsia="en-US"/>
              </w:rPr>
              <w:t xml:space="preserve">Федеральный закон «Об охране озера </w:t>
            </w:r>
            <w:proofErr w:type="spellStart"/>
            <w:r w:rsidRPr="006602C6">
              <w:rPr>
                <w:lang w:eastAsia="en-US"/>
              </w:rPr>
              <w:t>Байкал»</w:t>
            </w:r>
            <w:r w:rsidRPr="006602C6">
              <w:rPr>
                <w:kern w:val="1"/>
              </w:rPr>
              <w:t>от</w:t>
            </w:r>
            <w:proofErr w:type="spellEnd"/>
            <w:r w:rsidRPr="006602C6">
              <w:rPr>
                <w:kern w:val="1"/>
              </w:rPr>
              <w:t xml:space="preserve"> 01.06.1999 N 94-ФЗ</w:t>
            </w:r>
          </w:p>
        </w:tc>
      </w:tr>
      <w:tr w:rsidR="005064EC" w:rsidRPr="006602C6" w:rsidTr="000C4679">
        <w:trPr>
          <w:cantSplit/>
          <w:trHeight w:val="48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Особо ценные продуктивные сельскохозяйственные угодья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rFonts w:eastAsia="Times New Roman"/>
                <w:lang w:eastAsia="en-US"/>
              </w:rPr>
            </w:pPr>
            <w:r w:rsidRPr="006602C6">
              <w:rPr>
                <w:lang w:eastAsia="en-US"/>
              </w:rPr>
              <w:t>Постановление Правительства Республики Бурятия №772 от 20.12.2012 «Об утверждении перечня особо ценных продуктивных сельскохозяйственных угодий, расположенных на территории  Республики Бурятия, использование которых для целей, не связанных с ведением сельского хозяйства, не допускается»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Зоны затопления, подтопления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с.НижнийСаянтуй</w:t>
            </w:r>
            <w:proofErr w:type="spellEnd"/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с.Вознесеновка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lang w:eastAsia="en-US"/>
              </w:rPr>
            </w:pPr>
            <w:r w:rsidRPr="006602C6">
              <w:rPr>
                <w:lang w:eastAsia="en-US"/>
              </w:rPr>
              <w:t>«Перечень населенных пунктов находящихся в зоне подтопления/ затопления в бассейнах крупных рек Республики Бурятии» (утвержден Распоряжением Правительства Республики Бурятия от .2014 №377-р)</w:t>
            </w:r>
          </w:p>
        </w:tc>
      </w:tr>
    </w:tbl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1. Границы зон с особыми условиями использования территорий отображены в соответствии с генеральным планом МО СП «Саянтуйское».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2.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3.В случае если земельный участок расположен в границах зон с особыми условиями использования территорий, в том числе в границах зон охраны объектов культурного наследия,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статьей 8 настоящих Правил, и ограничений, указанных в настоящей статье.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4. 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5. Ограничения использования земельных участков и объектов капитального строительства в границах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6. В случае расположения земельных участков в зонах затопления паводковыми водами, в том числе в зоне затопления 1% обеспеченности, на земельные участки и объекты капитального строительства распространяется действие ограничений по условиям, установленным законодательством Российской Федерации в области защиты населения и территорий от чрезвычайных ситуаций.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 зонах затопления 1%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(путем подсыпки, намыва, обвалования грунтом и иными способами) не допускается.</w:t>
      </w: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7. Наличие несоответствующего градостроительному регламенту земельного участка/объекта капитального строительства не является препятствием для реализации намерений правообладателей смежных, иных близлежащих земельных участков использовать принадлежащие им земельные участки в соответствии с градостроительным регламентом, установленным </w:t>
      </w:r>
      <w:hyperlink w:anchor="Par240" w:history="1">
        <w:r w:rsidRPr="006602C6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6602C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064EC" w:rsidRPr="00065916" w:rsidRDefault="005064EC" w:rsidP="005064EC">
      <w:pPr>
        <w:pStyle w:val="1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ДЕПУТАТОВ</w:t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>Р Е Ш Е Н И е</w:t>
      </w:r>
    </w:p>
    <w:p w:rsidR="005064EC" w:rsidRDefault="005064EC" w:rsidP="00506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602C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602C6">
        <w:rPr>
          <w:rFonts w:ascii="Times New Roman" w:hAnsi="Times New Roman" w:cs="Times New Roman"/>
          <w:sz w:val="24"/>
          <w:szCs w:val="24"/>
        </w:rPr>
        <w:t xml:space="preserve">2020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с.Нижний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Саянтуй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«Об утверждении внесения изменений</w:t>
      </w:r>
    </w:p>
    <w:p w:rsidR="005064EC" w:rsidRPr="006602C6" w:rsidRDefault="005064EC" w:rsidP="00506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</w:t>
      </w:r>
    </w:p>
    <w:p w:rsidR="005064EC" w:rsidRPr="006602C6" w:rsidRDefault="005064EC" w:rsidP="005064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</w:p>
    <w:p w:rsidR="005064EC" w:rsidRPr="006602C6" w:rsidRDefault="005064EC" w:rsidP="00506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 соответствии со статьей 24, 32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«Саянтуйское», Совет депутатов муниципального образования сельского поселения «Саянтуйское» решил: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муниципального образования сельского поселения «Саянтуйское», утвержденные Решением Совета депутатов МО СП «Саянтуйское» от 25.12.2013г. №335.</w:t>
      </w:r>
    </w:p>
    <w:p w:rsidR="005064EC" w:rsidRPr="006602C6" w:rsidRDefault="005064EC" w:rsidP="005064E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1.1 Раздел 2 изложить в новой редакции, согласно Приложению 1 к настоящему решению.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официальном сайте муниципального образования сельского поселения «Саянтуйское».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Глава 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Татарникова Т.Ф.</w:t>
      </w: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5064EC" w:rsidRPr="003F302E" w:rsidRDefault="005064EC" w:rsidP="005064EC">
      <w:pPr>
        <w:jc w:val="both"/>
        <w:rPr>
          <w:rFonts w:ascii="Times New Roman" w:hAnsi="Times New Roman" w:cs="Times New Roman"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3F302E">
        <w:rPr>
          <w:rFonts w:ascii="Times New Roman" w:hAnsi="Times New Roman" w:cs="Times New Roman"/>
          <w:b/>
          <w:bCs/>
          <w:sz w:val="24"/>
          <w:szCs w:val="24"/>
        </w:rPr>
        <w:t>Жовтун</w:t>
      </w:r>
      <w:proofErr w:type="spellEnd"/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Ю.А.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МО СП «Саянтуйское»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02C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25.12.2020г. </w:t>
      </w:r>
      <w:r w:rsidRPr="006602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Раздел 2. ГРАДОСТРОИТЕЛЬНЫЕ РЕГЛАМЕНТЫ.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7. ЖИЛЫЕ ЗОНЫ</w:t>
      </w:r>
    </w:p>
    <w:p w:rsidR="005064EC" w:rsidRPr="006602C6" w:rsidRDefault="005064EC" w:rsidP="005064EC">
      <w:pPr>
        <w:tabs>
          <w:tab w:val="left" w:pos="-300"/>
          <w:tab w:val="left" w:pos="851"/>
        </w:tabs>
        <w:spacing w:line="360" w:lineRule="auto"/>
        <w:ind w:right="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К жилым зонам относятся участки территории села, используемые и предназначенные для размещения жилых домов, хозяйственных построек, построек, необходимых для хранения и обслуживания индивидуальных транспортных средств, иных зданий и сооружений, необходимых для ведения домашнего хозяйства. В жилых зонах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объектов здравоохранения, объектов образования, стоянок автомобильного транспорта, гаражей и иных объектов, деятельность которых не оказывает вредного воздействия на окружающую среду.</w:t>
      </w:r>
    </w:p>
    <w:p w:rsidR="005064EC" w:rsidRPr="006602C6" w:rsidRDefault="005064EC" w:rsidP="005064EC">
      <w:pPr>
        <w:spacing w:before="16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Ж1. </w:t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индивидуальными жилыми домами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индивидуальной жилой застройки Ж-1 выделена для обеспечения правовых условий формирования жилых районов из отдельно стоящих домов малой этажности: индивидуальных и многоквартирных жилых домов, стоящих индивидуальных жилых домов с приусадебными земельными участками с созданием условий ведения личного подсобного хозяйства с возможностью содержания домашнего скота и птицы на приусадебном участке, с минимально разрешенным набором услуг местного значения.</w:t>
      </w:r>
    </w:p>
    <w:p w:rsidR="005064EC" w:rsidRPr="006602C6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индивидуальной жилой застройки Ж-1 выделена для формирования жилого квартала города с размещением многоквартирных жилых домов секционного типа этажностью 1-3 этажа. </w:t>
      </w:r>
      <w:r w:rsidRPr="006602C6">
        <w:rPr>
          <w:rFonts w:ascii="Times New Roman" w:hAnsi="Times New Roman" w:cs="Times New Roman"/>
          <w:sz w:val="24"/>
          <w:szCs w:val="24"/>
        </w:rPr>
        <w:t>Допускается ограниченный спектр услуг местного значения, некоммерческие коммунальные предприятия.</w:t>
      </w:r>
    </w:p>
    <w:p w:rsidR="005064EC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отдыха, детских и спортивных площадок, постепенное освобождение придомовых территорий от хозяйственных построек и гаражей. Допускается размещение сопутствующих объектов повседневного обслуживания в первых этажах многоквартирных жилых</w:t>
      </w:r>
      <w:r w:rsidRPr="006602C6">
        <w:rPr>
          <w:rFonts w:ascii="Times New Roman" w:hAnsi="Times New Roman" w:cs="Times New Roman"/>
          <w:sz w:val="24"/>
          <w:szCs w:val="24"/>
        </w:rPr>
        <w:t>, а также площадки для отдыха, игр, спортивные площадки.</w:t>
      </w:r>
    </w:p>
    <w:p w:rsidR="005064EC" w:rsidRPr="006602C6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разрешенного использования земельного участка (с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многоквартирного жилого дома;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 (2.5)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среднеэтажные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жилые дома, в том числе со встроенными, пристроенными, встроенно-пристроенными помещениями общественного назначения;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жилых домов, предназначенных для разделения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почты и телеграф;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центра занятости населения;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 дома престарелых;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дома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детских домов; 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образование(3.5.1)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просвещения, дошкольного, начального и среднего общего образования;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домов культуры;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управленческой деятельности;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гаражей;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кафе;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столовых;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закусочных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баров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rPr>
          <w:trHeight w:val="1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rPr>
          <w:trHeight w:val="5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rPr>
          <w:trHeight w:val="1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pStyle w:val="ConsNormal"/>
        <w:widowControl/>
        <w:tabs>
          <w:tab w:val="left" w:pos="0"/>
          <w:tab w:val="left" w:pos="6297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4.3 «Рынки» допускает только размещение открытых мини-рынков с торговой площадью до 400 кв. м., а также размещение гаражей и (или) стоянок для автомобилей сотрудников и посетителей ранка.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размещение магазинов общей площадью не более 100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., закусочных и кафе общей площадью до 50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(с ограничением по времени работы).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рентгеноустановок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>, москательно-химических товаров и т. п.).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размещать в основных видах разрешенного использования объекты капитального строительства, размещение которых предусмотрено видом разрешенного использования с кодом 3.7</w:t>
      </w:r>
    </w:p>
    <w:p w:rsidR="005064EC" w:rsidRPr="006602C6" w:rsidRDefault="005064EC" w:rsidP="005064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индивидуальной жилой застройки</w:t>
      </w:r>
      <w:r w:rsidRPr="006602C6">
        <w:rPr>
          <w:rFonts w:ascii="Times New Roman" w:hAnsi="Times New Roman" w:cs="Times New Roman"/>
          <w:sz w:val="24"/>
          <w:szCs w:val="24"/>
        </w:rPr>
        <w:t>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2500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личного подсобного хозяйства: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5000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Для многоквартирных домов размер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согласно СП42.13330.2011.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60</w:t>
      </w:r>
      <w:r w:rsidRPr="006602C6">
        <w:rPr>
          <w:rFonts w:ascii="Times New Roman" w:hAnsi="Times New Roman" w:cs="Times New Roman"/>
          <w:sz w:val="24"/>
          <w:szCs w:val="24"/>
        </w:rPr>
        <w:t xml:space="preserve">, для малоэтажной многоквартирной жилой застройки – </w:t>
      </w:r>
      <w:r w:rsidRPr="006602C6">
        <w:rPr>
          <w:rFonts w:ascii="Times New Roman" w:hAnsi="Times New Roman" w:cs="Times New Roman"/>
          <w:b/>
          <w:sz w:val="24"/>
          <w:szCs w:val="24"/>
        </w:rPr>
        <w:t>50</w:t>
      </w:r>
      <w:r w:rsidRPr="006602C6">
        <w:rPr>
          <w:rFonts w:ascii="Times New Roman" w:hAnsi="Times New Roman" w:cs="Times New Roman"/>
          <w:sz w:val="24"/>
          <w:szCs w:val="24"/>
        </w:rPr>
        <w:t>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</w:t>
      </w:r>
      <w:r w:rsidRPr="006602C6">
        <w:rPr>
          <w:rFonts w:ascii="Times New Roman" w:hAnsi="Times New Roman" w:cs="Times New Roman"/>
          <w:b/>
          <w:sz w:val="24"/>
          <w:szCs w:val="24"/>
        </w:rPr>
        <w:t>3</w:t>
      </w:r>
      <w:r w:rsidRPr="006602C6">
        <w:rPr>
          <w:rFonts w:ascii="Times New Roman" w:hAnsi="Times New Roman" w:cs="Times New Roman"/>
          <w:sz w:val="24"/>
          <w:szCs w:val="24"/>
        </w:rPr>
        <w:t>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Максимальная высота зданий от уровня земли до верха перекрытия последнего </w:t>
      </w: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этажа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14</w:t>
      </w:r>
      <w:r w:rsidRPr="006602C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основного строения (жилого дома) – </w:t>
      </w:r>
      <w:r w:rsidRPr="006602C6">
        <w:rPr>
          <w:rFonts w:ascii="Times New Roman" w:hAnsi="Times New Roman" w:cs="Times New Roman"/>
          <w:b/>
          <w:sz w:val="24"/>
          <w:szCs w:val="24"/>
        </w:rPr>
        <w:t>3</w:t>
      </w:r>
      <w:r w:rsidRPr="006602C6">
        <w:rPr>
          <w:rFonts w:ascii="Times New Roman" w:hAnsi="Times New Roman" w:cs="Times New Roman"/>
          <w:sz w:val="24"/>
          <w:szCs w:val="24"/>
        </w:rPr>
        <w:t xml:space="preserve"> м. Для блокированных жилых домов допускается размещение здания без отступа от границы соседнего участка 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гаража вплотную пристроенного к жилому дому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602C6">
        <w:rPr>
          <w:rFonts w:ascii="Times New Roman" w:hAnsi="Times New Roman" w:cs="Times New Roman"/>
          <w:sz w:val="24"/>
          <w:szCs w:val="24"/>
        </w:rPr>
        <w:t>м.</w:t>
      </w:r>
    </w:p>
    <w:p w:rsidR="005064EC" w:rsidRPr="006602C6" w:rsidRDefault="005064EC" w:rsidP="005064EC">
      <w:pPr>
        <w:pStyle w:val="affb"/>
        <w:spacing w:before="0"/>
        <w:ind w:left="0" w:firstLine="423"/>
        <w:rPr>
          <w:sz w:val="24"/>
          <w:szCs w:val="24"/>
        </w:rPr>
      </w:pPr>
      <w:r w:rsidRPr="006602C6">
        <w:rPr>
          <w:sz w:val="24"/>
          <w:szCs w:val="24"/>
        </w:rPr>
        <w:tab/>
        <w:t>Расстояния до границы соседнего придомового участка расстояния по санитарно-бытовым условиям и в зависимости от степени огнестойкости должны быть не менее: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усадебного, одно-, двухквартирного и блокированного дома – 3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постройки для содержания скота и птицы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других построек (бани, гаражи, автостоянки и др.) – 1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высокорослых деревьев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среднерослых деревьев – 2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кустарника – 1 м.</w:t>
      </w:r>
    </w:p>
    <w:p w:rsidR="005064EC" w:rsidRPr="006602C6" w:rsidRDefault="005064EC" w:rsidP="005064EC">
      <w:pPr>
        <w:pStyle w:val="aff9"/>
        <w:ind w:firstLine="0"/>
        <w:rPr>
          <w:sz w:val="24"/>
          <w:szCs w:val="24"/>
        </w:rPr>
      </w:pPr>
    </w:p>
    <w:p w:rsidR="005064EC" w:rsidRPr="006602C6" w:rsidRDefault="005064EC" w:rsidP="005064EC">
      <w:pPr>
        <w:pStyle w:val="affd"/>
        <w:rPr>
          <w:sz w:val="24"/>
          <w:szCs w:val="24"/>
        </w:rPr>
      </w:pPr>
      <w:r w:rsidRPr="006602C6">
        <w:rPr>
          <w:sz w:val="24"/>
          <w:szCs w:val="24"/>
        </w:rPr>
        <w:tab/>
        <w:t>Не допускается размещение хозяйственных построек со стороны улиц, за исключением гаражей.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Расстояние между жилыми строениями, расположенными на одном земельном участке, должно составлять не менее 6 м. </w:t>
      </w:r>
    </w:p>
    <w:p w:rsidR="005064EC" w:rsidRPr="006602C6" w:rsidRDefault="005064EC" w:rsidP="005064E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Ж2. </w:t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Зона дачных и садоводческих товариществ</w:t>
      </w:r>
    </w:p>
    <w:p w:rsidR="005064EC" w:rsidRPr="006602C6" w:rsidRDefault="005064EC" w:rsidP="005064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bCs/>
          <w:sz w:val="24"/>
          <w:szCs w:val="24"/>
        </w:rPr>
        <w:t>Зона Ж2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объектов.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почты и телеграф;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центра занятости населения;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 дома престарелых;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дома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детских домов; 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образование(3.5.1)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просвещения, дошкольного, начального и среднего общего образования;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2C6">
              <w:rPr>
                <w:rStyle w:val="afff1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— 3.6.3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управленческой деятельности;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гаражей;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кафе;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столовых;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закусочных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064EC" w:rsidRPr="006602C6" w:rsidRDefault="005064EC" w:rsidP="000C4679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связанной с выращиванием плодовых, ягодных, овощных, бахчевых или иных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 и картофеля;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4.3 «Рынки» допускает только размещение открытых мини-рынков с торговой площадью до 400 кв. м., а также размещение гаражей и (или) стоянок для автомобилей сотрудников и посетителей ранка.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размещение магазинов общей площадью не более 200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., закусочных и кафе общей площадью до 100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(с ограничением по времени работы).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рентгеноустановок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>, москательно-химических товаров и т. п.).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размещать в основных видах разрешенного использования объекты капитального строительства, размещение которых предусмотрено видом разрешенного использования с кодом 3.7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дачного строительства</w:t>
      </w:r>
      <w:r w:rsidRPr="006602C6">
        <w:rPr>
          <w:rFonts w:ascii="Times New Roman" w:hAnsi="Times New Roman" w:cs="Times New Roman"/>
          <w:sz w:val="24"/>
          <w:szCs w:val="24"/>
        </w:rPr>
        <w:t>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1500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sz w:val="24"/>
          <w:szCs w:val="24"/>
        </w:rPr>
        <w:tab/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Для личного подсобного хозяйства: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5000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60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–3,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зданий от уровня земли до верха перекрытия последнего этажа – 14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 до основного строения (жилого дома) – 3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гаража вплотную пристроенного к жилому дому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602C6">
        <w:rPr>
          <w:rFonts w:ascii="Times New Roman" w:hAnsi="Times New Roman" w:cs="Times New Roman"/>
          <w:sz w:val="24"/>
          <w:szCs w:val="24"/>
        </w:rPr>
        <w:t>м.</w:t>
      </w:r>
    </w:p>
    <w:p w:rsidR="005064EC" w:rsidRPr="006602C6" w:rsidRDefault="005064EC" w:rsidP="005064EC">
      <w:pPr>
        <w:pStyle w:val="affb"/>
        <w:spacing w:before="0"/>
        <w:ind w:left="0" w:firstLine="423"/>
        <w:rPr>
          <w:sz w:val="24"/>
          <w:szCs w:val="24"/>
        </w:rPr>
      </w:pPr>
      <w:r w:rsidRPr="006602C6">
        <w:rPr>
          <w:sz w:val="24"/>
          <w:szCs w:val="24"/>
        </w:rPr>
        <w:tab/>
        <w:t>Расстояния до границы соседнего придомового участка расстояния по санитарно-бытовым условиям и в зависимости от степени огнестойкости должны быть не менее: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усадебного, одно-, двухквартирного и блокированного дома – 3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постройки для содержания скота и птицы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других построек (бани, гаражи, автостоянки и др.) – 1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высокорослых деревьев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среднерослых деревьев – 2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кустарника – 1 м.</w:t>
      </w:r>
    </w:p>
    <w:p w:rsidR="005064EC" w:rsidRPr="006602C6" w:rsidRDefault="005064EC" w:rsidP="005064EC">
      <w:pPr>
        <w:pStyle w:val="affd"/>
        <w:rPr>
          <w:sz w:val="24"/>
          <w:szCs w:val="24"/>
        </w:rPr>
      </w:pPr>
      <w:r w:rsidRPr="006602C6">
        <w:rPr>
          <w:sz w:val="24"/>
          <w:szCs w:val="24"/>
        </w:rPr>
        <w:lastRenderedPageBreak/>
        <w:tab/>
        <w:t>Не допускается размещение хозяйственных построек со стороны улиц, за исключением гаражей.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Расстояние между жилыми строениями, расположенными на одном земельном участке, должно составлять не менее 6 м. 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300"/>
          <w:tab w:val="left" w:pos="851"/>
        </w:tabs>
        <w:spacing w:line="360" w:lineRule="auto"/>
        <w:ind w:right="-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8. ГРАДОСТРОИТЕЛЬНЫЕ РЕГЛАМЕНТЫ. ОБЩЕСТВЕННО-ДЕЛОВЫЕ И КОММЕРЧЕСКИЕ ЗОНЫ</w:t>
      </w:r>
    </w:p>
    <w:p w:rsidR="005064EC" w:rsidRPr="006602C6" w:rsidRDefault="005064EC" w:rsidP="005064EC">
      <w:pPr>
        <w:tabs>
          <w:tab w:val="left" w:pos="-300"/>
          <w:tab w:val="left" w:pos="85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02C6">
        <w:rPr>
          <w:rFonts w:ascii="Times New Roman" w:hAnsi="Times New Roman" w:cs="Times New Roman"/>
          <w:snapToGrid w:val="0"/>
          <w:sz w:val="24"/>
          <w:szCs w:val="24"/>
        </w:rPr>
        <w:t>К общественно-деловым и коммерческим зонам относятся участки территории, преимущественно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 В данной территориальной зоне можно размещать жилые здания, а также объекты коммерческой деятельности и мелкого производства, не требующих установления санитарно-защитной зоны.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300"/>
          <w:tab w:val="left" w:pos="851"/>
        </w:tabs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О. Зона делового, общественного и коммерческого назначения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выделена для обеспечения правовых условий 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использования участков  детских образовательных учреждений и учреждений здравоохранения и  </w:t>
      </w:r>
      <w:r w:rsidRPr="006602C6">
        <w:rPr>
          <w:rFonts w:ascii="Times New Roman" w:hAnsi="Times New Roman" w:cs="Times New Roman"/>
          <w:sz w:val="24"/>
          <w:szCs w:val="24"/>
        </w:rPr>
        <w:t>формирования центров и полосных центров вдоль основных улиц административных центров поселений со стандартным спектром коммерческих и обслуживающих функций, ориентированных на удовлетворение повседневных и периодических потребностей населения с возможностью размещения жилой застройки различного типа.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 Разрешается размещение зданий, строений, сооружений и коммуникаций, связанных только с эксплуатацией и функционированием детских образовательных учреждений и учреждений здравоохранения по согласованию со специально уполномоченными органами.</w:t>
      </w:r>
    </w:p>
    <w:p w:rsidR="005064EC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Формирование зоны О1 предусматривает сохранение исторических красных линий, упорядочение границ земельных участков в целях выделения территорий общего пользования и последовательное приведение застройки в соответствие с санитарными и противопожарными нормами.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6602C6">
        <w:rPr>
          <w:rFonts w:ascii="Times New Roman" w:hAnsi="Times New Roman" w:cs="Times New Roman"/>
          <w:iCs/>
        </w:rPr>
        <w:t xml:space="preserve"> Зона обслуживания объектов О1, необходимых для осуществления производственной  и предпринимательской деятельности выделена для обеспечения правовых условий формирования деловой и коммерческой застройки непроизводственного назначения и обслуживающих центров, а также объектов торгового назначения и коммунального обслуживания поселка, а также межмуниципального и районного значения, ориентированных на удовлетворение потребностей населения в приобретении товаров и продуктов питания периодического и эпизодического </w:t>
      </w:r>
      <w:r w:rsidRPr="006602C6">
        <w:rPr>
          <w:rFonts w:ascii="Times New Roman" w:hAnsi="Times New Roman" w:cs="Times New Roman"/>
          <w:iCs/>
        </w:rPr>
        <w:lastRenderedPageBreak/>
        <w:t>обслуживания.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Особенностью зоны является сочетание объектов, связанных с обеспечением производственной (не выше</w:t>
      </w:r>
      <w:r w:rsidRPr="006602C6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6602C6">
        <w:rPr>
          <w:rFonts w:ascii="Times New Roman" w:hAnsi="Times New Roman"/>
          <w:iCs/>
          <w:sz w:val="24"/>
          <w:szCs w:val="24"/>
        </w:rPr>
        <w:t>класса вредности) и другой деятельности и обслуживающих, коммерческих объектов местного и районного значения.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835"/>
        <w:gridCol w:w="6233"/>
      </w:tblGrid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жилой застройки (2.7)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приема населения и организаций в связи с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социальной помощи;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отделений почты и телеграфа;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мастерская мелкого ремонта;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ателье;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парикмахерская;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прачечная;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похоронное бюро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поликлиника;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фельдшерский пункт;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пункт здравоохранения;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центр матери и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молочная кухня;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станция донорства крови;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 образования и просвещения (детские ясли, детские сады, школы, лицеи, гимназии , профессиональные  технические училища,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 Содержание данного вида разрешенного использования включает в себя содержание видов разрешенного использования с кодами 3.5.1 - 3.5.2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музеев;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выставочный 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дом культуры;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кинотеатр, кинозал;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театр;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филармония;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планетарий;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цирка, зверинца, зоопарка, океанариума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проведения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размещения органов управления политических партий, профессиональных и отраслевых союзов, творческих союзов и иных общественных объединений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отраслевому или политическому признаку;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 (3.9)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проведения научных исследований и изысканий, испытаний опытных промышленных образцов;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организаций, осуществляющих научные изыскания, исследования и разработки;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управленческой деятельности, не связанной с государственным или муниципальным управлением и оказанием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общей площадью свыше 5000 кв. м для размещения организаций, осуществляющих продажу товаров и (или) оказание услуг в сфере банковской и страховой деятельности, общественного питания, гостиничного обслуживания, развлечения, обслуживания автотранспорта;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(или) автостоянка для автомобилей сотрудников и посетителей торгового центра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организации постоянной или временной торговли;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гараж и (или) автостоянка для автомобилей сотрудников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посетителей рынка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продажи товаров, торговая площадь которых составляет до 5000 кв. м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организаций, оказывающих банковские и страховые услуги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Ресторан;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временного проживания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дискотек, танцевальных площадок, ночных клубов;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аквапарков;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боулинга, аттракционов, ипподромов;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размещения игровых автоматов (кроме игрового оборудования, используемого для проведения азартных игр) и игровых площадок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строкой 1.2 настоящей таблицы)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Гараж, в том числе многоярусный;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автостоянка </w:t>
            </w:r>
          </w:p>
        </w:tc>
      </w:tr>
      <w:tr w:rsidR="005064EC" w:rsidRPr="006602C6" w:rsidTr="000C4679">
        <w:trPr>
          <w:trHeight w:val="10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-ярморочная деятельность (4.10)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осуществления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-ярморочной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осуществления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064EC" w:rsidRPr="006602C6" w:rsidTr="000C4679">
        <w:trPr>
          <w:trHeight w:val="8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</w:pPr>
            <w:r w:rsidRPr="006602C6">
              <w:rPr>
                <w:color w:val="auto"/>
              </w:rPr>
              <w:t>погрузочный терминал и док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rPr>
          <w:trHeight w:val="20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 объект, предназначенный для размещения постов органов внутренних дел, ответственных за безопасность дорожного движения;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транспортное депо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Запрещается размещать объекты капитального строительства, размещение которых предусмотрено видом разрешенного использования с кодом 3.4.2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Допускается размещение магазинов общей площадью не более 200 кв. м., закусочных и кафе общей площадью до 100 кв. м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Вид разрешенного использования с кодом 6.0 «Производственная деятельность» не допускает производство выше V класса вредности.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Предельные размеры земельного участка и прочие предельные параметры разрешённого строительства устанавливаются по строительным, санитарным и иным нормам, применимым к конкретному типу размещаемого здания, сооружения.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/>
          <w:b/>
          <w:sz w:val="24"/>
          <w:szCs w:val="24"/>
        </w:rPr>
        <w:t>60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–3,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зданий от уровня земли до верха перекрытия последнего этажа – 12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основного строения (жилого дома) – 3 м.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Минимальное расстояние от границ соседнего участка до хозяйственных построек (баня, гараж и пр.) – 1м,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 построек для содержания скота и птицы – 4м,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 стволов высокорослых деревьев – 4м,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среднерослых – 2м,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кустарников – 1м.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 w:line="360" w:lineRule="auto"/>
        <w:ind w:right="-4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9. ГРАДОСТРОИТЕЛЬНЫЕ РЕГЛАМЕНТЫ. ПРОИЗВОДСТВЕННЫЕ И КОММУНАЛЬНЫЕ ЗОНЫ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/>
        <w:ind w:right="-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производственным зонам относятся участки территории, используемые и предназначенные для размещения промышленных и коммунальных объектов, обеспечивающих их функционирование, объектов инженерной и транспортной инфраструктур, а также для установления санитарно защитных зон таких объектов.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 w:line="360" w:lineRule="auto"/>
        <w:ind w:right="-40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>П. Зона производственных и коммунальных объектов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П выделена для обеспечения правовых условий формирования коммунально-производственных предприятий и складских баз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2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V и </w:t>
      </w:r>
      <w:r w:rsidRPr="006602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класса вредности</w:t>
      </w:r>
      <w:r w:rsidRPr="006602C6">
        <w:rPr>
          <w:rFonts w:ascii="Times New Roman" w:hAnsi="Times New Roman" w:cs="Times New Roman"/>
          <w:sz w:val="24"/>
          <w:szCs w:val="24"/>
        </w:rPr>
        <w:t xml:space="preserve"> с низкими уровнями шума и загрязнения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. Допускается широкий спектр коммерческих услуг, сопровождающих производственную деятельность. 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 и коммунально-складские предприятия III-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класса вредности с санитарно-защитной зоной 300м могут размещаться в любом промышленном районе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Промышленные, коммунально-складские и коммунальные предприятия IV и V-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классов вредности с санитарно-защитной зоной от 100 до 50м могут размещаться в любом промышленном районе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Промышленные, коммунально-складские и коммунальные предприятия V-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класса вредности с санитарно-защитной зоной 50м могут размещаться в жилых районах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lastRenderedPageBreak/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5064EC" w:rsidRPr="006602C6" w:rsidRDefault="005064EC" w:rsidP="005064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8"/>
        <w:gridCol w:w="6229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органов управления производством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общей площадью свыше 5000 кв. м для размещения организаций, осуществляющих продажу товаров и (или) оказание услуг в сфере банковской и страховой деятельности, общественного питания, гостиничного обслуживания, развлечения, обслуживания автотранспорта;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(или) автостоянка для автомобилей сотрудников и посетителей торгового центра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Размещение постоянных или временных гаражей, в том числе многоярусный;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автостоянка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горно-обогатительной и горно-перерабатывающей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металлургической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машиностроительной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изготовления и ремонта продукции судостроения, авиастроения, вагоностроения, машиностроения, станкостроения;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промышленное предприятие, для эксплуатации которого предусматривается установление охранной или санитарно-защитной зоны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</w:t>
            </w:r>
            <w:r w:rsidRPr="006602C6">
              <w:rPr>
                <w:color w:val="auto"/>
              </w:rPr>
              <w:lastRenderedPageBreak/>
              <w:t>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текстильной, </w:t>
            </w:r>
            <w:proofErr w:type="spellStart"/>
            <w:r w:rsidRPr="006602C6">
              <w:rPr>
                <w:color w:val="auto"/>
              </w:rPr>
              <w:t>фарфоро</w:t>
            </w:r>
            <w:proofErr w:type="spellEnd"/>
            <w:r w:rsidRPr="006602C6">
              <w:rPr>
                <w:color w:val="auto"/>
              </w:rPr>
              <w:t>-фаянсовой, электронной промышленности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фармацевтического производства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 (6.5)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гидроэнергетики,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тепловая станция и другие электростанции;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обслуживающее и вспомогательное для электростанций сооружение;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электросетевого хозяйства (за исключением объектов энергетики,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Промышленная база;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 в промышленной зоне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Дорога, проезд в промышленной зоне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t>недревесных</w:t>
            </w:r>
            <w:proofErr w:type="spellEnd"/>
            <w:r w:rsidRPr="006602C6">
              <w:t xml:space="preserve"> лесных ресурсов, охрана и восстановление лесов и иные цели.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 (10.1)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Лесные плантации (10.2)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 (10.3)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 xml:space="preserve">Заготовка живицы, сбор </w:t>
            </w:r>
            <w:proofErr w:type="spellStart"/>
            <w:r w:rsidRPr="006602C6">
              <w:t>недревесных</w:t>
            </w:r>
            <w:proofErr w:type="spellEnd"/>
            <w:r w:rsidRPr="006602C6">
              <w:t xml:space="preserve"> лесных ресурсов, в том числе гражданами для собственных нужд;</w:t>
            </w:r>
          </w:p>
          <w:p w:rsidR="005064EC" w:rsidRPr="006602C6" w:rsidRDefault="005064EC" w:rsidP="000C4679">
            <w:pPr>
              <w:pStyle w:val="Default"/>
            </w:pPr>
            <w:r w:rsidRPr="006602C6">
              <w:t>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Резервные леса (10.4)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Деятельность, связанная с охраной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Специальная (12.2)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Скотомогильник;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мусоросжигательный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мусороперерабатывающий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полигон по захоронению и сортировке бытового мусора и отходов;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сбора вещей и их вторичной переработки 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jc w:val="center"/>
              <w:rPr>
                <w:color w:val="auto"/>
              </w:rPr>
            </w:pPr>
            <w:r w:rsidRPr="006602C6"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общество знаний;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институт;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университет;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 (3.9)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 xml:space="preserve"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</w:t>
            </w:r>
            <w:r w:rsidRPr="006602C6">
              <w:rPr>
                <w:color w:val="000000"/>
              </w:rPr>
              <w:lastRenderedPageBreak/>
              <w:t>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Максимальное количество этажей зданий – 3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Максимальная высота здания – 12 м.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Максимальный процент застройки – 70%.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Расстояние от границ соседнего участка до основного строения – 5 м.</w:t>
      </w:r>
    </w:p>
    <w:p w:rsidR="005064EC" w:rsidRPr="006602C6" w:rsidRDefault="005064EC" w:rsidP="005064EC">
      <w:pPr>
        <w:pStyle w:val="ConsPlusNormal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расстояния между сторонами зданий, трассировка проездов определяются в соответствии с санитарными, пожарными и строительными нормативами.</w:t>
      </w:r>
    </w:p>
    <w:p w:rsidR="005064EC" w:rsidRPr="006602C6" w:rsidRDefault="005064EC" w:rsidP="00506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зависимости от ширины зоны: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до 300 метров – 60%;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от 300 до 1000 метров – 50%;</w:t>
      </w:r>
    </w:p>
    <w:p w:rsidR="005064EC" w:rsidRPr="006602C6" w:rsidRDefault="005064EC" w:rsidP="005064E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от 1000 до 3000 метров – 40%.   </w:t>
      </w:r>
    </w:p>
    <w:p w:rsidR="005064EC" w:rsidRPr="006602C6" w:rsidRDefault="005064EC" w:rsidP="005064EC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</w:p>
    <w:p w:rsidR="005064EC" w:rsidRPr="006602C6" w:rsidRDefault="005064EC" w:rsidP="005064EC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  <w:r w:rsidRPr="006602C6">
        <w:rPr>
          <w:b/>
          <w:u w:val="single"/>
        </w:rPr>
        <w:t>И. Зона инженерной инфраструктуры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инженерной инфраструктуры И предназначена для размещения и функционирования сооружений и коммуникаций трубопроводного и других видов инженерного оборудования.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lastRenderedPageBreak/>
        <w:t>Зона И выделена для обеспечения правовых условий использования участков очистных сооружений и источников водоснабжения, требующих большого земельного участка. Разрешается размещение зданий, сооружений и коммуникаций, связанных с эксплуатацией данных объектов по согласованию со специально уполномоченным органами в области санитарного благополучия населения.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Предотвращение вредного воздействия инженерных сооружений, коммуникаций и оборудования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приема населения и организаций в связи с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Аэродром;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вертолетная площадка;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обустройства мест для приводнения и причаливания гидросамолетов;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взлета и приземления (приводнения) воздушных судов;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аэропорт (аэровокзал);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посадки и высадки пассажиров и их сопутствующего обслуживания и обеспечения </w:t>
            </w:r>
            <w:r w:rsidRPr="006602C6">
              <w:rPr>
                <w:color w:val="auto"/>
              </w:rPr>
              <w:lastRenderedPageBreak/>
              <w:t>безопасности 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погрузки, разгрузки и хранения грузов, перемещаемых воздушным путем;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технического обслуживания и ремонта воздушных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Нефтепровод, водопровод, газопровод и иные трубопроводы;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эксплуатации трубопроводов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 организациям бытовых услуг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 xml:space="preserve"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</w:t>
            </w:r>
            <w:r w:rsidRPr="006602C6">
              <w:rPr>
                <w:color w:val="000000"/>
              </w:rPr>
              <w:lastRenderedPageBreak/>
              <w:t>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Минимальные и (или) максимальные размеры земельного участка, 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2га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1) Размещение объектов инженерной инфраструктуры осуществляется в соответствии с требованиями технических регламентов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Размер санитарно-защитной зоны,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санитарно-защитной зоны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Требования к параметрам сооружений и границам земельных участков определяются в соответствии со следующими документами: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- СП 42.13330.2011 (</w:t>
      </w:r>
      <w:proofErr w:type="spellStart"/>
      <w:r w:rsidRPr="006602C6">
        <w:rPr>
          <w:rFonts w:ascii="Times New Roman" w:hAnsi="Times New Roman" w:cs="Times New Roman"/>
          <w:sz w:val="24"/>
          <w:szCs w:val="24"/>
          <w:lang w:eastAsia="en-US"/>
        </w:rPr>
        <w:t>Градостроительство.Планировка</w:t>
      </w:r>
      <w:proofErr w:type="spellEnd"/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 и застройка городских и сельских поселений);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Другие действующие нормативно-правовые документы.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Высотные параметры специальных сооружений определяются технологическими требованиями.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</w:t>
      </w:r>
      <w:r w:rsidRPr="006602C6">
        <w:lastRenderedPageBreak/>
        <w:t>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 xml:space="preserve">Минимальные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расстояния</w:t>
      </w:r>
      <w:r w:rsidRPr="006602C6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6602C6">
        <w:rPr>
          <w:rFonts w:ascii="Times New Roman" w:hAnsi="Times New Roman" w:cs="Times New Roman"/>
          <w:bCs/>
          <w:sz w:val="24"/>
          <w:szCs w:val="24"/>
        </w:rPr>
        <w:t xml:space="preserve"> фундамента здания (любого) до инженерных сетей:</w:t>
      </w:r>
    </w:p>
    <w:p w:rsidR="005064EC" w:rsidRPr="006602C6" w:rsidRDefault="005064EC" w:rsidP="005064EC">
      <w:pPr>
        <w:pStyle w:val="1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Водопровод и напорная канализация – 5 метров.</w:t>
      </w:r>
    </w:p>
    <w:p w:rsidR="005064EC" w:rsidRPr="006602C6" w:rsidRDefault="005064EC" w:rsidP="005064EC">
      <w:pPr>
        <w:pStyle w:val="1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Газопроводы горючих газов, в зависимости от давления в системе, МПа (кгс/см2):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низкого, до 0,005 (0,05) – 2 метра;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среднего, свыше 0,005 (0,05) до 0,3 (3) – 4 метра;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высокого:</w:t>
      </w:r>
    </w:p>
    <w:p w:rsidR="005064EC" w:rsidRPr="006602C6" w:rsidRDefault="005064EC" w:rsidP="005064E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свыше 0,3 (3) до 0,6 (6) – 7 метров;</w:t>
      </w:r>
    </w:p>
    <w:p w:rsidR="005064EC" w:rsidRPr="006602C6" w:rsidRDefault="005064EC" w:rsidP="005064E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свыше 0,6 (6) до 1,2 (12) – 10 метров.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Кабели силовые всех напряжений и кабели связи – 60 см;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Каналы, коммуникационные тоннели – 2 метра;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Тепловые сети - </w:t>
      </w: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 41-02-2003 «Тепловые сети».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numPr>
          <w:ilvl w:val="12"/>
          <w:numId w:val="0"/>
        </w:numPr>
        <w:tabs>
          <w:tab w:val="left" w:pos="-100"/>
          <w:tab w:val="left" w:pos="851"/>
        </w:tabs>
        <w:ind w:right="-3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Т1. Зона автомобильного транспорта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Т </w:t>
      </w:r>
      <w:r w:rsidRPr="006602C6">
        <w:rPr>
          <w:rFonts w:ascii="Times New Roman" w:hAnsi="Times New Roman" w:cs="Times New Roman"/>
          <w:sz w:val="24"/>
          <w:szCs w:val="24"/>
        </w:rPr>
        <w:t>выделена для обеспечения правовых условий использования участков размещения сооружений и коммуникаций автомобильного транспорта.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Предотвращение вредного воздействия сооружений и коммуникаций транспорта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бар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 2.7.1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Аэродром;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вертолетная площадка;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обустройства мест для приводнения и причаливания гидросамолетов;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взлета и приземления (приводнения) воздушных судов;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аэропорт (аэровокзал);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необходимый для посадки и высадки пассажиров и их сопутствующего обслуживания и обеспечения безопасности 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погрузки, разгрузки и хранения грузов, перемещаемых воздушным путем;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технического обслуживания и ремонта воздушных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земельного участка – 1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1) В полосе отвода магистральных улиц не допускается строительство объектов капитального строительства, не относящихся к транспортной инфраструктуре или ее обслуживанию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2) Размещение в полосе отвода магистральных улиц объектов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регламентов, а также требованиям законодательства о безопасности дорожного движения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3) Размер санитарно-защитной зоны, санитарных разрывов для объектов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санитарно-защитной зоны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4) Размеры земельного участка и  </w:t>
      </w:r>
      <w:r w:rsidRPr="006602C6">
        <w:rPr>
          <w:rFonts w:ascii="Times New Roman" w:hAnsi="Times New Roman" w:cs="Times New Roman"/>
          <w:bCs/>
          <w:sz w:val="24"/>
          <w:szCs w:val="24"/>
        </w:rPr>
        <w:t>иные параметры</w:t>
      </w:r>
      <w:r w:rsidRPr="006602C6">
        <w:rPr>
          <w:rFonts w:ascii="Times New Roman" w:hAnsi="Times New Roman" w:cs="Times New Roman"/>
          <w:sz w:val="24"/>
          <w:szCs w:val="24"/>
        </w:rPr>
        <w:t xml:space="preserve"> принимаются по заданию на проектирование или в соответствии с действующими техническими регламентами и нормативными документами.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5)</w:t>
      </w:r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 Предельные размеры земельных участков, предельные параметры объектов устанавливаются в зависимости от категории дорог.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Предельная этажность основных и вспомогательных сооружений - до 2-х надземных этажей.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Высотные параметры специальных сооружений определяются технологическими требованиями.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</w:t>
      </w:r>
      <w:r w:rsidRPr="006602C6">
        <w:rPr>
          <w:rFonts w:ascii="Times New Roman" w:hAnsi="Times New Roman" w:cs="Times New Roman"/>
          <w:sz w:val="24"/>
          <w:szCs w:val="24"/>
        </w:rPr>
        <w:lastRenderedPageBreak/>
        <w:t>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numPr>
          <w:ilvl w:val="12"/>
          <w:numId w:val="0"/>
        </w:numPr>
        <w:tabs>
          <w:tab w:val="left" w:pos="-100"/>
          <w:tab w:val="left" w:pos="851"/>
        </w:tabs>
        <w:ind w:right="-3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Т2. Зона железнодорожного транспорта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бар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Гараж, в том числе многоярусный;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3 га</w:t>
      </w:r>
    </w:p>
    <w:p w:rsidR="005064EC" w:rsidRPr="006602C6" w:rsidRDefault="005064EC" w:rsidP="0050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федеральными и региональными нормативами градостроительного проектирования, при этом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стоянок автомобилей,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Максимальная высота здания – 12м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Пересечения железных дорог с линиями электропередачи и связи, </w:t>
      </w:r>
      <w:proofErr w:type="spellStart"/>
      <w:r w:rsidRPr="006602C6">
        <w:rPr>
          <w:rFonts w:ascii="Times New Roman" w:hAnsi="Times New Roman" w:cs="Times New Roman"/>
          <w:sz w:val="24"/>
          <w:szCs w:val="24"/>
          <w:lang w:eastAsia="en-US"/>
        </w:rPr>
        <w:t>нефте</w:t>
      </w:r>
      <w:proofErr w:type="spellEnd"/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-, газопроводами и другими наземными и подземными сооружениями должны выполняться с соблюдением соответствующих требований нормативных документов по </w:t>
      </w:r>
      <w:r w:rsidRPr="006602C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проектированию и устройству этих сооружений. В любых случаях должны предусматриваться предохранительные устройства, обеспечивающие безопасность и бесперебойность движения поездов.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На неохраняемых пересечениях железных дорог с автомобильными дорогами и улицами в одном уровне должна быть обеспечена видимость, при которой водитель автомобиля, находящегося на расстоянии от переезда не менее указанных в табл.10. СНиП 2.05.02-85, мог видеть приближающийся поезд не менее чем за 400 м, а машинист приближающегося поезда мог видеть середину переезда на расстоянии не менее 1000 м.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Размещение в пределах полосы отвода не должно служить препятствием для нормального функционирования железнодорожного транспорта, ухудшать видимость, снижать уровень безопасности движения и экологическую чистоту объектов железнодорожного транспорта, а также должно отвечать другим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специальным требованиям, установленным законодательством Российской Федерации.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Железные дороги осуществляют в пределах своей компетенции проверку состояния рекламы, размещаемой в полосе отвода.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10. ЗОНЫ СПЕЦИАЛЬНОГО НАЗНАЧЕНИЯ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Зоны предназначены для размещения объектов ритуального назначения, в зонах допускается размещение объектов инженерной и транспортной инфраструктур, а также общественно-деловых объектов, связанных с обеспечением деятельности объектов, размещаемых в зонах ритуального назначения.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851"/>
        <w:jc w:val="both"/>
        <w:rPr>
          <w:b/>
          <w:u w:val="single"/>
        </w:rPr>
      </w:pPr>
      <w:proofErr w:type="spellStart"/>
      <w:r w:rsidRPr="006602C6">
        <w:rPr>
          <w:b/>
          <w:u w:val="single"/>
        </w:rPr>
        <w:t>Сп</w:t>
      </w:r>
      <w:proofErr w:type="spellEnd"/>
      <w:r w:rsidRPr="006602C6">
        <w:rPr>
          <w:b/>
          <w:u w:val="single"/>
        </w:rPr>
        <w:t>. Зона специального назначения, связанная с захоронениями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851"/>
        <w:jc w:val="both"/>
        <w:rPr>
          <w:b/>
          <w:u w:val="single"/>
        </w:rPr>
      </w:pPr>
    </w:p>
    <w:p w:rsidR="005064EC" w:rsidRPr="006602C6" w:rsidRDefault="005064EC" w:rsidP="005064EC">
      <w:pPr>
        <w:pStyle w:val="nienie"/>
        <w:tabs>
          <w:tab w:val="left" w:pos="-100"/>
        </w:tabs>
        <w:ind w:left="0" w:right="-34" w:firstLine="709"/>
        <w:rPr>
          <w:rFonts w:ascii="Times New Roman" w:hAnsi="Times New Roman" w:cs="Times New Roman"/>
          <w:bCs/>
          <w:iCs/>
        </w:rPr>
      </w:pPr>
      <w:r w:rsidRPr="006602C6">
        <w:rPr>
          <w:rFonts w:ascii="Times New Roman" w:hAnsi="Times New Roman" w:cs="Times New Roman"/>
          <w:iCs/>
        </w:rPr>
        <w:t xml:space="preserve">Зона </w:t>
      </w:r>
      <w:proofErr w:type="spellStart"/>
      <w:r w:rsidRPr="006602C6">
        <w:rPr>
          <w:rFonts w:ascii="Times New Roman" w:hAnsi="Times New Roman" w:cs="Times New Roman"/>
          <w:iCs/>
        </w:rPr>
        <w:t>Сп</w:t>
      </w:r>
      <w:proofErr w:type="spellEnd"/>
      <w:r w:rsidRPr="006602C6">
        <w:rPr>
          <w:rFonts w:ascii="Times New Roman" w:hAnsi="Times New Roman" w:cs="Times New Roman"/>
          <w:iCs/>
        </w:rPr>
        <w:t xml:space="preserve"> выделена для обеспечения правовых условий использования участков кладбищ. Размещение зданий и сооружений разрешается</w:t>
      </w:r>
      <w:r w:rsidRPr="006602C6">
        <w:rPr>
          <w:rFonts w:ascii="Times New Roman" w:hAnsi="Times New Roman" w:cs="Times New Roman"/>
          <w:bCs/>
          <w:iCs/>
        </w:rPr>
        <w:t xml:space="preserve"> только при условии проведения публичных слушаний.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Крематорий;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Специальная (12.2)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Скотомогильник;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мусоросжигательный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мусороперерабатывающий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полигон по захоронению и сортировке бытового мусора и отходов;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сбора вещей и их вторичной переработки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для проведения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lastRenderedPageBreak/>
        <w:t>Предельные параметры застройки:</w:t>
      </w:r>
    </w:p>
    <w:p w:rsidR="005064EC" w:rsidRPr="006602C6" w:rsidRDefault="005064EC" w:rsidP="005064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Минимальные и (или) максимальные размеры земельного участка, 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размер земельного участка - </w:t>
      </w:r>
      <w:r w:rsidRPr="006602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размер земельного участка для размещения кладбищ - 40</w:t>
      </w:r>
      <w:r w:rsidRPr="006602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га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>Максимальная высота строения - 12 м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 3, включая мансардный.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Минимальный процент площади мест захоронения от площади земельного участка - 65 %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Минимальное расстояние от жилых, общественных, спортивно-оздоровительных, и санаторно-курортных зон: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для сельских, закрытых кладбищ и мемориальных комплексов - 50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10 га и менее - 100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от 10 до 20 га - 300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от 20 га до 40 га - 500 м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11. ГРАДОСТРОИТЕЛЬНЫЕ РЕГЛАМЕНТЫ. ЗОНЫ СЕЛЬСКОХОЗЯЙСТВЕННОГО ИСПОЛЬЗОВАНИЯ</w:t>
      </w:r>
    </w:p>
    <w:p w:rsidR="005064EC" w:rsidRPr="006602C6" w:rsidRDefault="005064EC" w:rsidP="005064E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С-х. Зона сельскохозяйственного использования</w:t>
      </w:r>
    </w:p>
    <w:p w:rsidR="005064EC" w:rsidRPr="006602C6" w:rsidRDefault="005064EC" w:rsidP="005064E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Градостроительные регламенты для зоны С-х не устанавливаются.</w:t>
      </w:r>
    </w:p>
    <w:p w:rsidR="005064EC" w:rsidRPr="006602C6" w:rsidRDefault="005064EC" w:rsidP="005064E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Сх1. Зона, предназначенная для ведения сельского хозяйства и для ведения дачного хозяйства, садоводства, огородничества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Сх1 выделена для обеспечения правовых условий использования земельных участков, расположенных в зоне сельскохозяйственного использования. 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Использование земельных участков, входящих в состав земель сельскохозяйственного назначения,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Ведение сельского хозяйства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Растениеводство  (1.1)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чая, лекарственных и цветочных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многолетних плодовых и ягодных культур, винограда и иных многолетних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Скотоводство (1.8)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сенокошение, выпас сельскохозяйственных животных; производство кормов;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зданий, сооружений, используемых для содержания и разведения сельскохозяйственных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Птицеводство  (1.10)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рыбоводства (</w:t>
            </w:r>
            <w:proofErr w:type="spellStart"/>
            <w:r w:rsidRPr="006602C6">
              <w:rPr>
                <w:color w:val="auto"/>
              </w:rPr>
              <w:t>аквакультуры</w:t>
            </w:r>
            <w:proofErr w:type="spellEnd"/>
            <w:r w:rsidRPr="006602C6">
              <w:rPr>
                <w:color w:val="auto"/>
              </w:rPr>
              <w:t>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мира, а также размещение коллекций </w:t>
            </w:r>
            <w:r w:rsidRPr="006602C6">
              <w:rPr>
                <w:color w:val="auto"/>
              </w:rPr>
              <w:lastRenderedPageBreak/>
              <w:t>генетических ресурсов растений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производства, хранения, первичной и глубокой переработки сельскохозяйственной продукции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иное техническое оборудование, используемое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другой объект, постоянно открытый для посещения без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4EC" w:rsidRPr="006602C6" w:rsidTr="000C4679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(сооружение)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P474" w:history="1">
              <w:r w:rsidRPr="006602C6">
                <w:rPr>
                  <w:rStyle w:val="af3"/>
                  <w:rFonts w:ascii="Times New Roman" w:hAnsi="Times New Roman"/>
                  <w:sz w:val="24"/>
                  <w:szCs w:val="24"/>
                </w:rPr>
                <w:t>кодами 10.1</w:t>
              </w:r>
            </w:hyperlink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>0,04 Га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0,2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8 м;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Территории, занятые объектами капитального строительства, не могут превышать 25% площади земельного участка, представленного под застройку.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построек для вновь строящихся зданий и сооружений от границы участка со стороны улицы (проезда) – 3м. Для существующих зданий и сооружений допускается уменьшение отступа, но не менее 3м от стены существующего соседнего строения.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дворовых (хозяйственных) построек от границы соседнего участка – 1м.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Допускается блокирование хозяйственных построек на смежных земельных участках по взаимному согласию владельцев смежных участков с учетом противопожарных требований.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Минимальные расстояния между сторонами зданий и сооружений определяются в соответствии с санитарными, пожарными и иными нормативами.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pStyle w:val="11"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Сх2. Зона, занятая объектами сельскохозяйственного назначения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Сх2 выделена </w:t>
      </w:r>
      <w:r w:rsidRPr="006602C6">
        <w:rPr>
          <w:rFonts w:ascii="Times New Roman" w:hAnsi="Times New Roman" w:cs="Times New Roman"/>
          <w:iCs/>
          <w:sz w:val="24"/>
          <w:szCs w:val="24"/>
        </w:rPr>
        <w:t>для обеспечения правовых условий использования земельных участков,</w:t>
      </w:r>
      <w:r w:rsidRPr="006602C6">
        <w:rPr>
          <w:rFonts w:ascii="Times New Roman" w:hAnsi="Times New Roman" w:cs="Times New Roman"/>
          <w:sz w:val="24"/>
          <w:szCs w:val="24"/>
        </w:rPr>
        <w:t xml:space="preserve"> занятых объектами сельскохозяйственного назначения и предназначенных для ведения сельского хозяйства, садоводства, развития объектов сельскохозяйственного назначения.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Ведение сельского хозяйства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Растениеводство  (1.1)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чая, лекарственных и цветочных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выращивания многолетних плодовых и </w:t>
            </w:r>
            <w:r w:rsidRPr="006602C6">
              <w:rPr>
                <w:color w:val="auto"/>
              </w:rPr>
              <w:lastRenderedPageBreak/>
              <w:t>ягодных культур, винограда и иных многолетних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Скотоводство (1.8)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животных; производство кормов;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зданий, сооружений, используемых для содержания и разведения сельскохозяйственных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Птицеводство  (1.10)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рыбоводства (</w:t>
            </w:r>
            <w:proofErr w:type="spellStart"/>
            <w:r w:rsidRPr="006602C6">
              <w:rPr>
                <w:color w:val="auto"/>
              </w:rPr>
              <w:t>аквакультуры</w:t>
            </w:r>
            <w:proofErr w:type="spellEnd"/>
            <w:r w:rsidRPr="006602C6">
              <w:rPr>
                <w:color w:val="auto"/>
              </w:rPr>
              <w:t>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мира, а также размещение коллекций генетических ресурсов растений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производства, хранения, первичной и глубокой переработки сельскохозяйственной продукции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иное техническое оборудование, используемое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Сенокошение</w:t>
            </w: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(1.19)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333333"/>
                <w:shd w:val="clear" w:color="auto" w:fill="FFFFFF"/>
              </w:rPr>
              <w:t>Кошение трав, сбор и заготовка сена</w:t>
            </w:r>
            <w:r w:rsidRPr="006602C6">
              <w:rPr>
                <w:color w:val="333333"/>
              </w:rPr>
              <w:br/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Выпас сельскохозяйственных животных</w:t>
            </w: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(1.20)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333333"/>
                <w:shd w:val="clear" w:color="auto" w:fill="FFFFFF"/>
              </w:rPr>
            </w:pP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333333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rPr>
          <w:trHeight w:val="2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P474" w:history="1">
              <w:r w:rsidRPr="006602C6">
                <w:rPr>
                  <w:rStyle w:val="af3"/>
                  <w:rFonts w:ascii="Times New Roman" w:hAnsi="Times New Roman"/>
                  <w:sz w:val="24"/>
                  <w:szCs w:val="24"/>
                </w:rPr>
                <w:t>кодами 10.1</w:t>
              </w:r>
            </w:hyperlink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1.6 «Выращивание льна и конопли» не допускается.</w:t>
      </w:r>
    </w:p>
    <w:p w:rsidR="005064EC" w:rsidRPr="006602C6" w:rsidRDefault="005064EC" w:rsidP="005064EC">
      <w:pPr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ab/>
        <w:t>Предельные параметры застройки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>0,5 Га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10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этажность здания – 3, включая мансардный.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12 м.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Максимальный процент застройки от площади земельного участка – 60.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Минимальный отступ построек для вновь строящихся зданий и сооружений от границы участка со стороны улицы (проезда) – 3м. Для существующих зданий и сооружений допускается уменьшение отступа, но не менее 1м от стены существующего соседнего строения.</w:t>
      </w:r>
    </w:p>
    <w:p w:rsidR="005064EC" w:rsidRPr="006602C6" w:rsidRDefault="005064EC" w:rsidP="005064EC">
      <w:pPr>
        <w:autoSpaceDE w:val="0"/>
        <w:autoSpaceDN w:val="0"/>
        <w:adjustRightInd w:val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Минимальный отступ дворовых (хозяйственных) построек от границы соседнего участка – 3м.</w:t>
      </w:r>
    </w:p>
    <w:p w:rsidR="005064EC" w:rsidRPr="006602C6" w:rsidRDefault="005064EC" w:rsidP="005064EC">
      <w:pPr>
        <w:autoSpaceDE w:val="0"/>
        <w:autoSpaceDN w:val="0"/>
        <w:adjustRightInd w:val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Допускается блокирование хозяйственных построек на смежных земельных участках по взаимному согласию владельцев смежных участков с учетом противопожарных требований.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расстояния между сторонами зданий и сооружений определяются в соответствии с санитарными, пожарными и иными нормативами.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12. ГРАДОСТРОИТЕЛЬНЫЕ РЕГЛАМЕНТЫ. ПРИРОДНО-РЕКРЕАЦИОННЫЕ ЗОНЫ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ind w:right="-3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природно-рекреационным зонам относятся участки территории в границах села, используемые и предназначенные для отдыха населения, территории, занятые поселковыми лесами, а также иные территории, используемые и предназначенные для отдыха, занятий физкультурой и спортом.</w:t>
      </w:r>
    </w:p>
    <w:p w:rsidR="005064EC" w:rsidRPr="006602C6" w:rsidRDefault="005064EC" w:rsidP="005064EC">
      <w:pPr>
        <w:tabs>
          <w:tab w:val="left" w:pos="-200"/>
          <w:tab w:val="left" w:pos="851"/>
        </w:tabs>
        <w:ind w:right="-4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02C6">
        <w:rPr>
          <w:rFonts w:ascii="Times New Roman" w:hAnsi="Times New Roman" w:cs="Times New Roman"/>
          <w:snapToGrid w:val="0"/>
          <w:sz w:val="24"/>
          <w:szCs w:val="24"/>
        </w:rPr>
        <w:t>Рекреационные зоны выполняют, помимо рекреационных, санитарно-защитные, экологические, природоохранные и эстетические функции. На территориях рекреационных зон и особо охраняемых природных территорий не допускается строительство и расширение действующих промышленных, коммунальных и складских объектов, дачное и жилищное строительство, любые рубки лесов и зеленых насаждений, кроме рубок зеленых насаждений, ограничивающих видимость при организации дорожного движения и рубок ухода, а также хозяйственная деятельность,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назначения.</w:t>
      </w:r>
    </w:p>
    <w:p w:rsidR="005064EC" w:rsidRPr="006602C6" w:rsidRDefault="005064EC" w:rsidP="005064EC">
      <w:pPr>
        <w:tabs>
          <w:tab w:val="left" w:pos="10206"/>
        </w:tabs>
        <w:spacing w:before="30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Р. Зона рекреационного назначения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Данная зона Р выделена для обеспечения правовых условий сохранения и использования земельных участков озеленения в целях проведения досуга населением и использования объектов отдыха, сохранения и восстановления природного ландшафта и экологически чистой окружающей среды.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Р только в случае, когда части территорий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 xml:space="preserve">В иных случаях – применительно к частям территории в пределах данной зоны Р,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распространяется, а их </w:t>
      </w:r>
      <w:r w:rsidRPr="006602C6">
        <w:rPr>
          <w:rFonts w:ascii="Times New Roman" w:hAnsi="Times New Roman"/>
          <w:iCs/>
          <w:sz w:val="24"/>
          <w:szCs w:val="24"/>
        </w:rPr>
        <w:lastRenderedPageBreak/>
        <w:t>использование определяется уполномоченными органами в индивидуальном порядке в соответствии с целевым назначением.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Пансионат;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туристическая 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кемпинг;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дом отдыха;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корпус детского или спортивного лагеря;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дом рыболова и охотника;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детская туристическая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причаливания, хранения и обслуживания яхт, катеров, лодок и других маломерных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Поля для гольфа и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конных прогулок (5.5)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Конюшня;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конноспортивный манеж;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подсобное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Причал;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гидротехническое сооружение;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другие объекты, необходимые для обеспечения судоходства и водных перевозок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Санаторная деятельность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(9.2.1)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lang w:eastAsia="en-US"/>
              </w:rPr>
              <w:t>размещение лечебно-оздоровительных лагерей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Выставочный 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дискотек, танцевальных площадок;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аквапарков;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аттракционов, ипподромов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 xml:space="preserve"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</w:t>
            </w:r>
            <w:r w:rsidRPr="006602C6">
              <w:rPr>
                <w:color w:val="000000"/>
                <w:lang w:eastAsia="en-US"/>
              </w:rPr>
              <w:lastRenderedPageBreak/>
              <w:t>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Земельные участки, находящиеся на территории зоны пляжей и береговых полос не подлежат застройке объектами капитального строительства с последующей их эксплуатацией.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Прочие ограничения и параметры использования земельных участков устанавливаются соответствующими СП (СНиП), СанПиН, противопожарными нормами и иными нормативами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участка, в том числе его площадь: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1) Максимальная площадь районного парка — 10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Площадь сквера — от 0,1 до 3,0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3) Площадь сада — от 0,1 до 10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4) Удельные размеры площадок для игр детей дошкольного и младшего школьного возраста – 0,7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5) Удельные размеры площадок для отдыха взрослого населения – 0,1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6) Удельные размеры площадок для занятий физкультурой – 2,0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Максимальное и (или) минимальное количество наземных этажей или максимальная и (или) минимальная высота зданий, строений, сооружений на территории земельного участка: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этажность здания – 2, включая мансардный.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12 м.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jc w:val="left"/>
        <w:rPr>
          <w:rFonts w:ascii="Times New Roman" w:hAnsi="Times New Roman"/>
          <w:b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Максимальный процент застройки от площади земельного участка – 60.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процент озеленения (водоемов) в границах земельного участка: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1) На территории парка - 40%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На территории сада —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3) На территории сквера —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1) На территории сквера, площади размещение объектов капитального строительства запрещено (за исключением культовых объектов, объектов благоустройства, общественных туалетов)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2) На территории набережной размещение объектов капитального строительства запрещено, за исключением конструкции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tabs>
          <w:tab w:val="left" w:pos="1020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Л. Зона лесного фонда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Л - Зона экологического и природного ландшафта в границах лесного фонда выделена для обеспечения правовых условий сохранения и использования участков, покрытых и не покрытых лесом, в целях сохранения и восстановления природного ландшафта и экологически чистой окружающей среды.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для зоны Л не устанавливаются. Использование земельных участков в границах зоны Л определяется уполномоченными федеральными органами исполнительной власти, уполномоченными органами исполнительной власти Республики Бурятия или уполномоченными органами местного самоуправления в соответствии с Лесным кодексом РФ № 200-ФЗ. </w:t>
      </w:r>
    </w:p>
    <w:p w:rsidR="005064EC" w:rsidRPr="006602C6" w:rsidRDefault="005064EC" w:rsidP="005064EC">
      <w:pPr>
        <w:tabs>
          <w:tab w:val="left" w:pos="10206"/>
        </w:tabs>
        <w:spacing w:before="30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В. Зона водного фонда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В выделена для обеспечения правовых условий сохранения и использования земель, покрытых поверхностными водами, в целях сохранения и восстановления природного ландшафта и экологически чистой окружающей среды. 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для зоны В не устанавливаются. Использование земельных участков в границах зоны В определяется уполномоченными федеральными органами исполнительной власти, уполномоченными органами исполнительной власти Республики Бурятия или уполномоченными органами местного самоуправления в соответствии с Водным кодексом РФ № 74-ФЗ. 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ТОП. Территории общего пользования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</w:tbl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- предоставленные для добычи полезных ископаемых.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 для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13. Ограничения использования земельных участков и объектов капитального строительства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На территории МО СП «Саянтуйское» установлены следующие зоны с особыми условиями использования территории</w:t>
      </w:r>
      <w:r w:rsidRPr="006602C6">
        <w:rPr>
          <w:rFonts w:ascii="Times New Roman" w:hAnsi="Times New Roman" w:cs="Times New Roman"/>
          <w:color w:val="000000"/>
          <w:sz w:val="24"/>
          <w:szCs w:val="24"/>
        </w:rPr>
        <w:t>, которые отображены на картах градостроительного зонирования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60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1854"/>
        <w:gridCol w:w="2531"/>
        <w:gridCol w:w="2095"/>
        <w:gridCol w:w="2536"/>
      </w:tblGrid>
      <w:tr w:rsidR="005064EC" w:rsidRPr="006602C6" w:rsidTr="000C4679">
        <w:trPr>
          <w:cantSplit/>
          <w:trHeight w:val="6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и </w:t>
            </w: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размеры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5064EC" w:rsidRPr="006602C6" w:rsidTr="000C4679">
        <w:trPr>
          <w:cantSplit/>
          <w:trHeight w:val="162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ЛЭП 220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25м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 обе стороны вдоль воздушных линий электропередачи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ЛЭП 110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20м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 обе стороны вдоль воздушных линий электропередачи 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зона ЛЭП 35кВ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вдоль воздушных линий электропередачи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ЛЭП 10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вдоль воздушных линий электропередачи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9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Придорожные полосы автомобильных дорог федерального значения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м по обе стороны от кромки земляного полотна дороги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установления и использования придорожных полос федеральных автомобильных дорог общего пользования (утв. постановлением Правительства РФ от 01.12. 1998 №1420) </w:t>
            </w:r>
          </w:p>
        </w:tc>
      </w:tr>
      <w:tr w:rsidR="005064EC" w:rsidRPr="006602C6" w:rsidTr="000C4679">
        <w:trPr>
          <w:cantSplit/>
          <w:trHeight w:val="59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Придорожные полосы автомобильных дорог регионального значения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 по обе стороны от кромки земляного полотна дороги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Приказ Минтранса №46 от 13.05.2010 «Об установлении границ придорожных полос автомобильных дорог общего пользования регионального значения Республики Бурятия»</w:t>
            </w:r>
          </w:p>
        </w:tc>
      </w:tr>
      <w:tr w:rsidR="005064EC" w:rsidRPr="006602C6" w:rsidTr="000C4679">
        <w:trPr>
          <w:cantSplit/>
          <w:trHeight w:val="18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Санитарно-защитная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класс – скотомогильник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утв.Постановлением</w:t>
            </w:r>
            <w:proofErr w:type="spellEnd"/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 25.09.2007 №74)</w:t>
            </w:r>
          </w:p>
        </w:tc>
      </w:tr>
      <w:tr w:rsidR="005064EC" w:rsidRPr="006602C6" w:rsidTr="000C4679">
        <w:trPr>
          <w:cantSplit/>
          <w:trHeight w:val="18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– полигон ТКО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1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класс – молочно-товарные фермы, автозаправочные станции, объекты малого предпринимательства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1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класс –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сельские кладбища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10 до 20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20 до 40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Расстояние от водозаборных сооружений и централизованного источника водоснабжения населения должно быть не менее 1000 м. независимо от типа кладбища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Водоохранная</w:t>
            </w:r>
            <w:proofErr w:type="spellEnd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р.Селенга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4"/>
              <w:rPr>
                <w:b w:val="0"/>
                <w:sz w:val="24"/>
                <w:szCs w:val="24"/>
              </w:rPr>
            </w:pPr>
            <w:r w:rsidRPr="006602C6">
              <w:rPr>
                <w:b w:val="0"/>
                <w:kern w:val="1"/>
                <w:sz w:val="24"/>
                <w:szCs w:val="24"/>
                <w:lang w:eastAsia="en-US"/>
              </w:rPr>
              <w:t>Водный кодекс РФ от 03.06.2006 № 74-ФЗ</w:t>
            </w: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р.Саянтуй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4"/>
              <w:rPr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f0"/>
              <w:rPr>
                <w:sz w:val="24"/>
                <w:szCs w:val="24"/>
              </w:rPr>
            </w:pPr>
            <w:r w:rsidRPr="006602C6">
              <w:rPr>
                <w:sz w:val="24"/>
                <w:szCs w:val="24"/>
              </w:rPr>
              <w:t>50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f0"/>
              <w:rPr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ны санитарной охраны источников и водопроводов питьевого назначения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зоны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Буферная экологическая зона Байкальской природной территории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поселения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lang w:eastAsia="en-US"/>
              </w:rPr>
            </w:pPr>
            <w:r w:rsidRPr="006602C6">
              <w:rPr>
                <w:lang w:eastAsia="en-US"/>
              </w:rPr>
              <w:t xml:space="preserve">Федеральный закон «Об охране озера </w:t>
            </w:r>
            <w:proofErr w:type="spellStart"/>
            <w:r w:rsidRPr="006602C6">
              <w:rPr>
                <w:lang w:eastAsia="en-US"/>
              </w:rPr>
              <w:t>Байкал»</w:t>
            </w:r>
            <w:r w:rsidRPr="006602C6">
              <w:rPr>
                <w:kern w:val="1"/>
              </w:rPr>
              <w:t>от</w:t>
            </w:r>
            <w:proofErr w:type="spellEnd"/>
            <w:r w:rsidRPr="006602C6">
              <w:rPr>
                <w:kern w:val="1"/>
              </w:rPr>
              <w:t xml:space="preserve"> 01.06.1999 N 94-ФЗ</w:t>
            </w:r>
          </w:p>
        </w:tc>
      </w:tr>
      <w:tr w:rsidR="005064EC" w:rsidRPr="006602C6" w:rsidTr="000C4679">
        <w:trPr>
          <w:cantSplit/>
          <w:trHeight w:val="48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Особо ценные продуктивные сельскохозяйственные угодья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rFonts w:eastAsia="Times New Roman"/>
                <w:lang w:eastAsia="en-US"/>
              </w:rPr>
            </w:pPr>
            <w:r w:rsidRPr="006602C6">
              <w:rPr>
                <w:lang w:eastAsia="en-US"/>
              </w:rPr>
              <w:t>Постановление Правительства Республики Бурятия №772 от 20.12.2012 «Об утверждении перечня особо ценных продуктивных сельскохозяйственных угодий, расположенных на территории  Республики Бурятия, использование которых для целей, не связанных с ведением сельского хозяйства, не допускается»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Зоны затопления, подтопления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с.НижнийСаянтуй</w:t>
            </w:r>
            <w:proofErr w:type="spellEnd"/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с.Вознесеновка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lang w:eastAsia="en-US"/>
              </w:rPr>
            </w:pPr>
            <w:r w:rsidRPr="006602C6">
              <w:rPr>
                <w:lang w:eastAsia="en-US"/>
              </w:rPr>
              <w:t>«Перечень населенных пунктов находящихся в зоне подтопления/ затопления в бассейнах крупных рек Республики Бурятии» (утвержден Распоряжением Правительства Республики Бурятия от .2014 №377-р)</w:t>
            </w:r>
          </w:p>
        </w:tc>
      </w:tr>
    </w:tbl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1. Границы зон с особыми условиями использования территорий отображены в соответствии с генеральным планом МО СП «Саянтуйское».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2.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3.В случае если земельный участок расположен в границах зон с особыми условиями использования территорий, в том числе в границах зон охраны объектов культурного наследия,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статьей 8 настоящих Правил, и ограничений, указанных в настоящей статье.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4. 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5. Ограничения использования земельных участков и объектов капитального строительства в границах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6. В случае расположения земельных участков в зонах затопления паводковыми водами, в том числе в зоне затопления 1% обеспеченности, на земельные участки и объекты капитального строительства распространяется действие ограничений по условиям, установленным законодательством Российской Федерации в области защиты населения и территорий от чрезвычайных ситуаций.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 зонах затопления 1%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(путем подсыпки, намыва, обвалования грунтом и иными способами) не допускается.</w:t>
      </w: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7. Наличие несоответствующего градостроительному регламенту земельного участка/объекта капитального строительства не является препятствием для реализации намерений правообладателей смежных, иных близлежащих земельных участков использовать принадлежащие им земельные участки в соответствии с градостроительным регламентом, установленным </w:t>
      </w:r>
      <w:hyperlink w:anchor="Par240" w:history="1">
        <w:r w:rsidRPr="006602C6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6602C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064EC" w:rsidRPr="00065916" w:rsidRDefault="005064EC" w:rsidP="005064EC">
      <w:pPr>
        <w:pStyle w:val="1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СОВЕТ ДЕПУТАТОВ</w:t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СЕЛЬСКОГО  ПОСЕЛЕНИЯ «САЯНТУЙСКОЕ»</w:t>
      </w:r>
    </w:p>
    <w:p w:rsidR="005064EC" w:rsidRPr="006602C6" w:rsidRDefault="005064EC" w:rsidP="005064E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ТАРБАГАТАЙСКОГО  РАЙОНА   РЕСПУБЛИКИ  БУРЯТИЯ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caps/>
          <w:sz w:val="24"/>
          <w:szCs w:val="24"/>
        </w:rPr>
        <w:t>Р Е Ш Е Н И е</w:t>
      </w:r>
    </w:p>
    <w:p w:rsidR="005064EC" w:rsidRDefault="005064EC" w:rsidP="00506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6602C6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6602C6">
        <w:rPr>
          <w:rFonts w:ascii="Times New Roman" w:hAnsi="Times New Roman" w:cs="Times New Roman"/>
          <w:sz w:val="24"/>
          <w:szCs w:val="24"/>
        </w:rPr>
        <w:t xml:space="preserve">2020 года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с.Нижний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Саянтуй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«Об утверждении внесения изменений</w:t>
      </w:r>
    </w:p>
    <w:p w:rsidR="005064EC" w:rsidRPr="006602C6" w:rsidRDefault="005064EC" w:rsidP="005064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в Правила землепользования и застройки</w:t>
      </w:r>
    </w:p>
    <w:p w:rsidR="005064EC" w:rsidRPr="006602C6" w:rsidRDefault="005064EC" w:rsidP="005064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</w:p>
    <w:p w:rsidR="005064EC" w:rsidRPr="006602C6" w:rsidRDefault="005064EC" w:rsidP="00506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 соответствии со статьей 24, 32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Уставом муниципального образования сельского поселения «Саянтуйское», Совет депутатов муниципального образования сельского поселения «Саянтуйское» решил: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Внести изменения в Правила землепользования и застройки муниципального образования сельского поселения «Саянтуйское», утвержденные Решением Совета депутатов МО СП «Саянтуйское» от 25.12.2013г. №335.</w:t>
      </w:r>
    </w:p>
    <w:p w:rsidR="005064EC" w:rsidRPr="006602C6" w:rsidRDefault="005064EC" w:rsidP="005064EC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1.1 Раздел 2 изложить в новой редакции, согласно Приложению 1 к настоящему решению.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на официальном сайте муниципального образования сельского поселения «Саянтуйское».</w:t>
      </w:r>
    </w:p>
    <w:p w:rsidR="005064EC" w:rsidRPr="006602C6" w:rsidRDefault="005064EC" w:rsidP="005064EC">
      <w:pPr>
        <w:pStyle w:val="11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Глава 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Татарникова Т.Ф.</w:t>
      </w: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4EC" w:rsidRPr="003F302E" w:rsidRDefault="005064EC" w:rsidP="005064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Совета депутатов </w:t>
      </w:r>
    </w:p>
    <w:p w:rsidR="005064EC" w:rsidRPr="003F302E" w:rsidRDefault="005064EC" w:rsidP="005064EC">
      <w:pPr>
        <w:jc w:val="both"/>
        <w:rPr>
          <w:rFonts w:ascii="Times New Roman" w:hAnsi="Times New Roman" w:cs="Times New Roman"/>
          <w:sz w:val="24"/>
          <w:szCs w:val="24"/>
        </w:rPr>
      </w:pPr>
      <w:r w:rsidRPr="003F302E">
        <w:rPr>
          <w:rFonts w:ascii="Times New Roman" w:hAnsi="Times New Roman" w:cs="Times New Roman"/>
          <w:b/>
          <w:bCs/>
          <w:sz w:val="24"/>
          <w:szCs w:val="24"/>
        </w:rPr>
        <w:t>МО СП «Саянтуйское»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Pr="003F302E">
        <w:rPr>
          <w:rFonts w:ascii="Times New Roman" w:hAnsi="Times New Roman" w:cs="Times New Roman"/>
          <w:b/>
          <w:bCs/>
          <w:sz w:val="24"/>
          <w:szCs w:val="24"/>
        </w:rPr>
        <w:t>Жовтун</w:t>
      </w:r>
      <w:proofErr w:type="spellEnd"/>
      <w:r w:rsidRPr="003F302E">
        <w:rPr>
          <w:rFonts w:ascii="Times New Roman" w:hAnsi="Times New Roman" w:cs="Times New Roman"/>
          <w:b/>
          <w:bCs/>
          <w:sz w:val="24"/>
          <w:szCs w:val="24"/>
        </w:rPr>
        <w:t xml:space="preserve"> Ю.А.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МО СП «Саянтуйское»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02C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25.12.2020г. </w:t>
      </w:r>
      <w:r w:rsidRPr="006602C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6602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Раздел 2. ГРАДОСТРОИТЕЛЬНЫЕ РЕГЛАМЕНТЫ.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7. ЖИЛЫЕ ЗОНЫ</w:t>
      </w:r>
    </w:p>
    <w:p w:rsidR="005064EC" w:rsidRPr="006602C6" w:rsidRDefault="005064EC" w:rsidP="005064EC">
      <w:pPr>
        <w:tabs>
          <w:tab w:val="left" w:pos="-300"/>
          <w:tab w:val="left" w:pos="851"/>
        </w:tabs>
        <w:spacing w:line="360" w:lineRule="auto"/>
        <w:ind w:right="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К жилым зонам относятся участки территории села, используемые и предназначенные для размещения жилых домов, хозяйственных построек, построек, необходимых для хранения и обслуживания индивидуальных транспортных средств, иных зданий и сооружений, необходимых для ведения домашнего хозяйства. В жилых зонах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объектов здравоохранения, объектов образования, стоянок автомобильного транспорта, гаражей и иных объектов, деятельность которых не оказывает вредного воздействия на окружающую среду.</w:t>
      </w:r>
    </w:p>
    <w:p w:rsidR="005064EC" w:rsidRPr="006602C6" w:rsidRDefault="005064EC" w:rsidP="005064EC">
      <w:pPr>
        <w:spacing w:before="16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Ж1. </w:t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индивидуальными жилыми домами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индивидуальной жилой застройки Ж-1 выделена для обеспечения правовых условий формирования жилых районов из отдельно стоящих домов малой этажности: индивидуальных и многоквартирных жилых домов, стоящих индивидуальных жилых домов с приусадебными земельными участками с созданием условий ведения личного подсобного хозяйства с возможностью содержания домашнего скота и птицы на приусадебном участке, с минимально разрешенным набором услуг местного значения.</w:t>
      </w:r>
    </w:p>
    <w:p w:rsidR="005064EC" w:rsidRPr="006602C6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индивидуальной жилой застройки Ж-1 выделена для формирования жилого квартала города с размещением многоквартирных жилых домов секционного типа этажностью 1-3 этажа. </w:t>
      </w:r>
      <w:r w:rsidRPr="006602C6">
        <w:rPr>
          <w:rFonts w:ascii="Times New Roman" w:hAnsi="Times New Roman" w:cs="Times New Roman"/>
          <w:sz w:val="24"/>
          <w:szCs w:val="24"/>
        </w:rPr>
        <w:t>Допускается ограниченный спектр услуг местного значения, некоммерческие коммунальные предприятия.</w:t>
      </w:r>
    </w:p>
    <w:p w:rsidR="005064EC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Формирование данной территориальной зоны предполагает установление границ земельных участков многоквартирных жилых домов с размещением на придомовых территориях площадок для отдыха, детских и спортивных площадок, постепенное освобождение придомовых территорий от хозяйственных построек и гаражей. Допускается размещение сопутствующих объектов повседневного обслуживания в первых этажах многоквартирных жилых</w:t>
      </w:r>
      <w:r w:rsidRPr="006602C6">
        <w:rPr>
          <w:rFonts w:ascii="Times New Roman" w:hAnsi="Times New Roman" w:cs="Times New Roman"/>
          <w:sz w:val="24"/>
          <w:szCs w:val="24"/>
        </w:rPr>
        <w:t>, а также площадки для отдыха, игр, спортивные площадки.</w:t>
      </w:r>
    </w:p>
    <w:p w:rsidR="005064EC" w:rsidRPr="006602C6" w:rsidRDefault="005064EC" w:rsidP="005064EC">
      <w:pPr>
        <w:ind w:firstLine="6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видов разрешенного использования земельного участка (с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плодовых, ягодных, овощных, бахчевых или иных декоративных или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многоквартирного жилого дома;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 (2.5)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среднеэтажные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жилые дома, в том числе со встроенными, пристроенными, встроенно-пристроенными помещениями общественного назначения;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жилых домов, предназначенных для разделения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почты и телеграф;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центра занятости населения;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 дома престарелых;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дома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детских домов; 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образование(3.5.1)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просвещения, дошкольного, начального и среднего общего образования;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домов культуры;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управленческой деятельности;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гаражей;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кафе;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столовых;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закусочных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баров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rPr>
          <w:trHeight w:val="19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rPr>
          <w:trHeight w:val="5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rPr>
          <w:trHeight w:val="19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pStyle w:val="ConsNormal"/>
        <w:widowControl/>
        <w:tabs>
          <w:tab w:val="left" w:pos="0"/>
          <w:tab w:val="left" w:pos="6297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4.3 «Рынки» допускает только размещение открытых мини-рынков с торговой площадью до 400 кв. м., а также размещение гаражей и (или) стоянок для автомобилей сотрудников и посетителей ранка.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размещение магазинов общей площадью не более 100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., закусочных и кафе общей площадью до 50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(с ограничением по времени работы).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рентгеноустановок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>, москательно-химических товаров и т. п.).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размещать в основных видах разрешенного использования объекты капитального строительства, размещение которых предусмотрено видом разрешенного использования с кодом 3.7</w:t>
      </w:r>
    </w:p>
    <w:p w:rsidR="005064EC" w:rsidRPr="006602C6" w:rsidRDefault="005064EC" w:rsidP="005064E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индивидуальной жилой застройки</w:t>
      </w:r>
      <w:r w:rsidRPr="006602C6">
        <w:rPr>
          <w:rFonts w:ascii="Times New Roman" w:hAnsi="Times New Roman" w:cs="Times New Roman"/>
          <w:sz w:val="24"/>
          <w:szCs w:val="24"/>
        </w:rPr>
        <w:t>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2500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личного подсобного хозяйства: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5000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Для многоквартирных домов размер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согласно СП42.13330.2011.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60</w:t>
      </w:r>
      <w:r w:rsidRPr="006602C6">
        <w:rPr>
          <w:rFonts w:ascii="Times New Roman" w:hAnsi="Times New Roman" w:cs="Times New Roman"/>
          <w:sz w:val="24"/>
          <w:szCs w:val="24"/>
        </w:rPr>
        <w:t xml:space="preserve">, для малоэтажной многоквартирной жилой застройки – </w:t>
      </w:r>
      <w:r w:rsidRPr="006602C6">
        <w:rPr>
          <w:rFonts w:ascii="Times New Roman" w:hAnsi="Times New Roman" w:cs="Times New Roman"/>
          <w:b/>
          <w:sz w:val="24"/>
          <w:szCs w:val="24"/>
        </w:rPr>
        <w:t>50</w:t>
      </w:r>
      <w:r w:rsidRPr="006602C6">
        <w:rPr>
          <w:rFonts w:ascii="Times New Roman" w:hAnsi="Times New Roman" w:cs="Times New Roman"/>
          <w:sz w:val="24"/>
          <w:szCs w:val="24"/>
        </w:rPr>
        <w:t>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</w:t>
      </w:r>
      <w:r w:rsidRPr="006602C6">
        <w:rPr>
          <w:rFonts w:ascii="Times New Roman" w:hAnsi="Times New Roman" w:cs="Times New Roman"/>
          <w:b/>
          <w:sz w:val="24"/>
          <w:szCs w:val="24"/>
        </w:rPr>
        <w:t>3</w:t>
      </w:r>
      <w:r w:rsidRPr="006602C6">
        <w:rPr>
          <w:rFonts w:ascii="Times New Roman" w:hAnsi="Times New Roman" w:cs="Times New Roman"/>
          <w:sz w:val="24"/>
          <w:szCs w:val="24"/>
        </w:rPr>
        <w:t>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Максимальная высота зданий от уровня земли до верха перекрытия последнего </w:t>
      </w: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этажа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14</w:t>
      </w:r>
      <w:r w:rsidRPr="006602C6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основного строения (жилого дома) – </w:t>
      </w:r>
      <w:r w:rsidRPr="006602C6">
        <w:rPr>
          <w:rFonts w:ascii="Times New Roman" w:hAnsi="Times New Roman" w:cs="Times New Roman"/>
          <w:b/>
          <w:sz w:val="24"/>
          <w:szCs w:val="24"/>
        </w:rPr>
        <w:t>3</w:t>
      </w:r>
      <w:r w:rsidRPr="006602C6">
        <w:rPr>
          <w:rFonts w:ascii="Times New Roman" w:hAnsi="Times New Roman" w:cs="Times New Roman"/>
          <w:sz w:val="24"/>
          <w:szCs w:val="24"/>
        </w:rPr>
        <w:t xml:space="preserve"> м. Для блокированных жилых домов допускается размещение здания без отступа от границы соседнего участка 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гаража вплотную пристроенного к жилому дому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602C6">
        <w:rPr>
          <w:rFonts w:ascii="Times New Roman" w:hAnsi="Times New Roman" w:cs="Times New Roman"/>
          <w:sz w:val="24"/>
          <w:szCs w:val="24"/>
        </w:rPr>
        <w:t>м.</w:t>
      </w:r>
    </w:p>
    <w:p w:rsidR="005064EC" w:rsidRPr="006602C6" w:rsidRDefault="005064EC" w:rsidP="005064EC">
      <w:pPr>
        <w:pStyle w:val="affb"/>
        <w:spacing w:before="0"/>
        <w:ind w:left="0" w:firstLine="423"/>
        <w:rPr>
          <w:sz w:val="24"/>
          <w:szCs w:val="24"/>
        </w:rPr>
      </w:pPr>
      <w:r w:rsidRPr="006602C6">
        <w:rPr>
          <w:sz w:val="24"/>
          <w:szCs w:val="24"/>
        </w:rPr>
        <w:tab/>
        <w:t>Расстояния до границы соседнего придомового участка расстояния по санитарно-бытовым условиям и в зависимости от степени огнестойкости должны быть не менее: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усадебного, одно-, двухквартирного и блокированного дома – 3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постройки для содержания скота и птицы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других построек (бани, гаражи, автостоянки и др.) – 1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высокорослых деревьев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среднерослых деревьев – 2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кустарника – 1 м.</w:t>
      </w:r>
    </w:p>
    <w:p w:rsidR="005064EC" w:rsidRPr="006602C6" w:rsidRDefault="005064EC" w:rsidP="005064EC">
      <w:pPr>
        <w:pStyle w:val="aff9"/>
        <w:ind w:firstLine="0"/>
        <w:rPr>
          <w:sz w:val="24"/>
          <w:szCs w:val="24"/>
        </w:rPr>
      </w:pPr>
    </w:p>
    <w:p w:rsidR="005064EC" w:rsidRPr="006602C6" w:rsidRDefault="005064EC" w:rsidP="005064EC">
      <w:pPr>
        <w:pStyle w:val="affd"/>
        <w:rPr>
          <w:sz w:val="24"/>
          <w:szCs w:val="24"/>
        </w:rPr>
      </w:pPr>
      <w:r w:rsidRPr="006602C6">
        <w:rPr>
          <w:sz w:val="24"/>
          <w:szCs w:val="24"/>
        </w:rPr>
        <w:tab/>
        <w:t>Не допускается размещение хозяйственных построек со стороны улиц, за исключением гаражей.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Расстояние между жилыми строениями, расположенными на одном земельном участке, должно составлять не менее 6 м. </w:t>
      </w:r>
    </w:p>
    <w:p w:rsidR="005064EC" w:rsidRPr="006602C6" w:rsidRDefault="005064EC" w:rsidP="005064EC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Ж2. </w:t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Зона дачных и садоводческих товариществ</w:t>
      </w:r>
    </w:p>
    <w:p w:rsidR="005064EC" w:rsidRPr="006602C6" w:rsidRDefault="005064EC" w:rsidP="005064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bCs/>
          <w:sz w:val="24"/>
          <w:szCs w:val="24"/>
        </w:rPr>
        <w:t>Зона Ж2 выделена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а также отдыха при соблюдении нижеследующих видов и параметров разрешенного использования объектов.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не предназначенного для раздела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отдыха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отдельно стоящих и пристроенных гаражей, в том числе подземных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почты и телеграф;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центра занятости населения;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 дома престарелых;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отделение дома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детских домов; 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образование(3.5.1)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просвещения, дошкольного, начального и среднего общего образования;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2C6">
              <w:rPr>
                <w:rStyle w:val="afff1"/>
                <w:rFonts w:ascii="Times New Roman" w:eastAsia="Calibri" w:hAnsi="Times New Roman" w:cs="Times New Roman"/>
                <w:i w:val="0"/>
                <w:color w:val="000000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— 3.6.3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управленческой деятельности;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гаражей;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кафе;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столовых;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закусочных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5064EC" w:rsidRPr="006602C6" w:rsidRDefault="005064EC" w:rsidP="000C4679">
            <w:pPr>
              <w:widowControl w:val="0"/>
              <w:tabs>
                <w:tab w:val="left" w:pos="935"/>
              </w:tabs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некапитального жилого строения и хозяйственных строений и сооружений;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деятельности, связанной с выращиванием плодовых, ягодных, овощных, бахчевых или иных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культур и картофеля;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дачного хозяйства (13.3)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жилого дачного дома;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хозяйственных строений и сооружений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физкультурой (беговые дорожки, спортивные сооружения, теннисные корты, поля для спортивной игры, автодромы, мотодромы, 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4.3 «Рынки» допускает только размещение открытых мини-рынков с торговой площадью до 400 кв. м., а также размещение гаражей и (или) стоянок для автомобилей сотрудников и посетителей ранка.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размещение магазинов общей площадью не более 200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., закусочных и кафе общей площадью до 100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(с ограничением по времени работы).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 обслуживания допускается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размещение объектов, оказывающих негативное воздействие на окружающую среду и здоровье населения (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рентгеноустановок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>, москательно-химических товаров и т. п.).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Запрещается размещать в основных видах разрешенного использования объекты капитального строительства, размещение которых предусмотрено видом разрешенного использования с кодом 3.7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>Для дачного строительства</w:t>
      </w:r>
      <w:r w:rsidRPr="006602C6">
        <w:rPr>
          <w:rFonts w:ascii="Times New Roman" w:hAnsi="Times New Roman" w:cs="Times New Roman"/>
          <w:sz w:val="24"/>
          <w:szCs w:val="24"/>
        </w:rPr>
        <w:t>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1500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</w:r>
      <w:r w:rsidRPr="006602C6">
        <w:rPr>
          <w:rFonts w:ascii="Times New Roman" w:hAnsi="Times New Roman" w:cs="Times New Roman"/>
          <w:sz w:val="24"/>
          <w:szCs w:val="24"/>
        </w:rPr>
        <w:tab/>
      </w:r>
    </w:p>
    <w:p w:rsidR="005064EC" w:rsidRPr="006602C6" w:rsidRDefault="005064EC" w:rsidP="005064EC">
      <w:pPr>
        <w:pStyle w:val="11"/>
        <w:ind w:left="0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Для личного подсобного хозяйства: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максимальные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5000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 w:cs="Times New Roman"/>
          <w:b/>
          <w:sz w:val="24"/>
          <w:szCs w:val="24"/>
        </w:rPr>
        <w:t>60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–3,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зданий от уровня земли до верха перекрытия последнего этажа – 14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от границ земельного участка до основного строения (жилого дома) – 3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гаража вплотную пристроенного к жилому дому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6602C6">
        <w:rPr>
          <w:rFonts w:ascii="Times New Roman" w:hAnsi="Times New Roman" w:cs="Times New Roman"/>
          <w:sz w:val="24"/>
          <w:szCs w:val="24"/>
        </w:rPr>
        <w:t>м.</w:t>
      </w:r>
    </w:p>
    <w:p w:rsidR="005064EC" w:rsidRPr="006602C6" w:rsidRDefault="005064EC" w:rsidP="005064EC">
      <w:pPr>
        <w:pStyle w:val="affb"/>
        <w:spacing w:before="0"/>
        <w:ind w:left="0" w:firstLine="423"/>
        <w:rPr>
          <w:sz w:val="24"/>
          <w:szCs w:val="24"/>
        </w:rPr>
      </w:pPr>
      <w:r w:rsidRPr="006602C6">
        <w:rPr>
          <w:sz w:val="24"/>
          <w:szCs w:val="24"/>
        </w:rPr>
        <w:tab/>
        <w:t>Расстояния до границы соседнего придомового участка расстояния по санитарно-бытовым условиям и в зависимости от степени огнестойкости должны быть не менее: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усадебного, одно-, двухквартирного и блокированного дома – 3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постройки для содержания скота и птицы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других построек (бани, гаражи, автостоянки и др.) – 1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высокорослых деревьев – 4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стволов среднерослых деревьев – 2 м;</w:t>
      </w:r>
    </w:p>
    <w:p w:rsidR="005064EC" w:rsidRPr="006602C6" w:rsidRDefault="005064EC" w:rsidP="005064EC">
      <w:pPr>
        <w:pStyle w:val="aff9"/>
        <w:numPr>
          <w:ilvl w:val="1"/>
          <w:numId w:val="2"/>
        </w:numPr>
        <w:rPr>
          <w:sz w:val="24"/>
          <w:szCs w:val="24"/>
        </w:rPr>
      </w:pPr>
      <w:r w:rsidRPr="006602C6">
        <w:rPr>
          <w:sz w:val="24"/>
          <w:szCs w:val="24"/>
        </w:rPr>
        <w:t>от кустарника – 1 м.</w:t>
      </w:r>
    </w:p>
    <w:p w:rsidR="005064EC" w:rsidRPr="006602C6" w:rsidRDefault="005064EC" w:rsidP="005064EC">
      <w:pPr>
        <w:pStyle w:val="affd"/>
        <w:rPr>
          <w:sz w:val="24"/>
          <w:szCs w:val="24"/>
        </w:rPr>
      </w:pPr>
      <w:r w:rsidRPr="006602C6">
        <w:rPr>
          <w:sz w:val="24"/>
          <w:szCs w:val="24"/>
        </w:rPr>
        <w:lastRenderedPageBreak/>
        <w:tab/>
        <w:t>Не допускается размещение хозяйственных построек со стороны улиц, за исключением гаражей.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Расстояние между жилыми строениями, расположенными на одном земельном участке, должно составлять не менее 6 м. 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300"/>
          <w:tab w:val="left" w:pos="851"/>
        </w:tabs>
        <w:spacing w:line="360" w:lineRule="auto"/>
        <w:ind w:right="-4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8. ГРАДОСТРОИТЕЛЬНЫЕ РЕГЛАМЕНТЫ. ОБЩЕСТВЕННО-ДЕЛОВЫЕ И КОММЕРЧЕСКИЕ ЗОНЫ</w:t>
      </w:r>
    </w:p>
    <w:p w:rsidR="005064EC" w:rsidRPr="006602C6" w:rsidRDefault="005064EC" w:rsidP="005064EC">
      <w:pPr>
        <w:tabs>
          <w:tab w:val="left" w:pos="-300"/>
          <w:tab w:val="left" w:pos="85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02C6">
        <w:rPr>
          <w:rFonts w:ascii="Times New Roman" w:hAnsi="Times New Roman" w:cs="Times New Roman"/>
          <w:snapToGrid w:val="0"/>
          <w:sz w:val="24"/>
          <w:szCs w:val="24"/>
        </w:rPr>
        <w:t>К общественно-деловым и коммерческим зонам относятся участки территории, преимущественно используемые и предназначенные для размещения зданий и сооружений общественно-делового назначения — административных зданий, офисов, объектов коммерческой деятельности, торговли, культуры, здравоохранения, общественного питания, бытового обслуживания, а также образовательных учреждений среднего и высшего профессионального образования, центров деловой, финансовой и общественной активности, культовых и иных зданий. В данной территориальной зоне можно размещать жилые здания, а также объекты коммерческой деятельности и мелкого производства, не требующих установления санитарно-защитной зоны.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300"/>
          <w:tab w:val="left" w:pos="851"/>
        </w:tabs>
        <w:spacing w:before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О. Зона делового, общественного и коммерческого назначения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выделена для обеспечения правовых условий 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использования участков  детских образовательных учреждений и учреждений здравоохранения и  </w:t>
      </w:r>
      <w:r w:rsidRPr="006602C6">
        <w:rPr>
          <w:rFonts w:ascii="Times New Roman" w:hAnsi="Times New Roman" w:cs="Times New Roman"/>
          <w:sz w:val="24"/>
          <w:szCs w:val="24"/>
        </w:rPr>
        <w:t>формирования центров и полосных центров вдоль основных улиц административных центров поселений со стандартным спектром коммерческих и обслуживающих функций, ориентированных на удовлетворение повседневных и периодических потребностей населения с возможностью размещения жилой застройки различного типа.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 Разрешается размещение зданий, строений, сооружений и коммуникаций, связанных только с эксплуатацией и функционированием детских образовательных учреждений и учреждений здравоохранения по согласованию со специально уполномоченными органами.</w:t>
      </w:r>
    </w:p>
    <w:p w:rsidR="005064EC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Формирование зоны О1 предусматривает сохранение исторических красных линий, упорядочение границ земельных участков в целях выделения территорий общего пользования и последовательное приведение застройки в соответствие с санитарными и противопожарными нормами.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  <w:r w:rsidRPr="006602C6">
        <w:rPr>
          <w:rFonts w:ascii="Times New Roman" w:hAnsi="Times New Roman" w:cs="Times New Roman"/>
          <w:iCs/>
        </w:rPr>
        <w:t xml:space="preserve"> Зона обслуживания объектов О1, необходимых для осуществления производственной  и предпринимательской деятельности выделена для обеспечения правовых условий формирования деловой и коммерческой застройки непроизводственного назначения и обслуживающих центров, а также объектов торгового назначения и коммунального обслуживания поселка, а также межмуниципального и районного значения, ориентированных на удовлетворение потребностей населения в приобретении товаров и продуктов питания периодического и эпизодического </w:t>
      </w:r>
      <w:r w:rsidRPr="006602C6">
        <w:rPr>
          <w:rFonts w:ascii="Times New Roman" w:hAnsi="Times New Roman" w:cs="Times New Roman"/>
          <w:iCs/>
        </w:rPr>
        <w:lastRenderedPageBreak/>
        <w:t>обслуживания.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Особенностью зоны является сочетание объектов, связанных с обеспечением производственной (не выше</w:t>
      </w:r>
      <w:r w:rsidRPr="006602C6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6602C6">
        <w:rPr>
          <w:rFonts w:ascii="Times New Roman" w:hAnsi="Times New Roman"/>
          <w:iCs/>
          <w:sz w:val="24"/>
          <w:szCs w:val="24"/>
        </w:rPr>
        <w:t>класса вредности) и другой деятельности и обслуживающих, коммерческих объектов местного и районного значения.</w:t>
      </w: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"/>
        <w:gridCol w:w="2835"/>
        <w:gridCol w:w="6233"/>
      </w:tblGrid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жилой застройки (2.7)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приема населения и организаций в связи с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социальной помощи;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отделений почты и телеграфа;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мастерская мелкого ремонта;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ателье;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парикмахерская;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прачечная;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похоронное бюро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гражданам амбулаторно-поликлинической медицинской помощи;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поликлиника;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фельдшерский пункт;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пункт здравоохранения;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центр матери и ребенка;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диагностический центр;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молочная кухня;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станция донорства крови;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 образования и просвещения (детские ясли, детские сады, школы, лицеи, гимназии , профессиональные  технические училища,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 Содержание данного вида разрешенного использования включает в себя содержание видов разрешенного использования с кодами 3.5.1 - 3.5.2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музеев;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выставочный 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художественная галерея;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дом культуры;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библиотека;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кинотеатр, кинозал;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театр;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филармония;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планетарий;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цирка, зверинца, зоопарка, океанариума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проведения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размещения органов управления политических партий, профессиональных и отраслевых союзов, творческих союзов и иных общественных объединений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по отраслевому или политическому признаку;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дипломатических представительств иностранных государств и консульских учреждений в Российской Федерации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 (3.9)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проведения научных исследований и изысканий, испытаний опытных промышленных образцов;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организаций, осуществляющих научные изыскания, исследования и разработки;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управленческой деятельности, не связанной с государственным или муниципальным управлением и оказанием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общей площадью свыше 5000 кв. м для размещения организаций, осуществляющих продажу товаров и (или) оказание услуг в сфере банковской и страховой деятельности, общественного питания, гостиничного обслуживания, развлечения, обслуживания автотранспорта;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(или) автостоянка для автомобилей сотрудников и посетителей торгового центра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организации постоянной или временной торговли;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гараж и (или) автостоянка для автомобилей сотрудников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посетителей рынка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продажи товаров, торговая площадь которых составляет до 5000 кв. м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организаций, оказывающих банковские и страховые услуги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Ресторан;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бар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временного проживания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дискотек, танцевальных площадок, ночных клубов;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аквапарков;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боулинга, аттракционов, ипподромов;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размещения игровых автоматов (кроме игрового оборудования, используемого для проведения азартных игр) и игровых площадок 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 размещение спортивных баз и лагерей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строкой 1.2 настоящей таблицы)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гражданской обороны (за исключением объектов гражданской обороны, являющихся частями производственных зданий)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Гараж, в том числе многоярусный;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автостоянка </w:t>
            </w:r>
          </w:p>
        </w:tc>
      </w:tr>
      <w:tr w:rsidR="005064EC" w:rsidRPr="006602C6" w:rsidTr="000C4679">
        <w:trPr>
          <w:trHeight w:val="10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-ярморочная деятельность (4.10)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осуществления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-ярморочной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осуществления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5064EC" w:rsidRPr="006602C6" w:rsidTr="000C4679">
        <w:trPr>
          <w:trHeight w:val="8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</w:pPr>
            <w:r w:rsidRPr="006602C6">
              <w:rPr>
                <w:color w:val="auto"/>
              </w:rPr>
              <w:t>погрузочный терминал и док</w:t>
            </w:r>
          </w:p>
        </w:tc>
      </w:tr>
      <w:tr w:rsidR="005064EC" w:rsidRPr="006602C6" w:rsidTr="000C4679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rPr>
          <w:trHeight w:val="20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 объект, предназначенный для размещения постов органов внутренних дел, ответственных за безопасность дорожного движения;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транспортное депо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Запрещается размещать объекты капитального строительства, размещение которых предусмотрено видом разрешенного использования с кодом 3.4.2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Допускается размещение магазинов общей площадью не более 200 кв. м., закусочных и кафе общей площадью до 100 кв. м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Вид разрешенного использования с кодом 6.0 «Производственная деятельность» не допускает производство выше V класса вредности.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Предельные размеры земельного участка и прочие предельные параметры разрешённого строительства устанавливаются по строительным, санитарным и иным нормам, применимым к конкретному типу размещаемого здания, сооружения.</w:t>
      </w:r>
    </w:p>
    <w:p w:rsidR="005064EC" w:rsidRPr="006602C6" w:rsidRDefault="005064EC" w:rsidP="005064EC">
      <w:pPr>
        <w:pStyle w:val="af7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 xml:space="preserve">Максимальный процент застройки от площади земельного участка – </w:t>
      </w:r>
      <w:r w:rsidRPr="006602C6">
        <w:rPr>
          <w:rFonts w:ascii="Times New Roman" w:hAnsi="Times New Roman"/>
          <w:b/>
          <w:sz w:val="24"/>
          <w:szCs w:val="24"/>
        </w:rPr>
        <w:t>60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–3, включая мансардный.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зданий от уровня земли до верха перекрытия последнего этажа – 12 м.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Минимальный отступ от границ земельного участка до основного строения (жилого дома) – 3 м.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Минимальное расстояние от границ соседнего участка до хозяйственных построек (баня, гараж и пр.) – 1м,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 построек для содержания скота и птицы – 4м,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 стволов высокорослых деревьев – 4м,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среднерослых – 2м,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кустарников – 1м.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 w:line="360" w:lineRule="auto"/>
        <w:ind w:right="-4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9. ГРАДОСТРОИТЕЛЬНЫЕ РЕГЛАМЕНТЫ. ПРОИЗВОДСТВЕННЫЕ И КОММУНАЛЬНЫЕ ЗОНЫ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/>
        <w:ind w:right="-4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производственным зонам относятся участки территории, используемые и предназначенные для размещения промышленных и коммунальных объектов, обеспечивающих их функционирование, объектов инженерной и транспортной инфраструктур, а также для установления санитарно защитных зон таких объектов.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spacing w:before="600" w:after="600" w:line="360" w:lineRule="auto"/>
        <w:ind w:right="-40" w:firstLine="85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bCs/>
          <w:sz w:val="24"/>
          <w:szCs w:val="24"/>
          <w:u w:val="single"/>
        </w:rPr>
        <w:t>П. Зона производственных и коммунальных объектов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П выделена для обеспечения правовых условий формирования коммунально-производственных предприятий и складских баз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2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V и </w:t>
      </w:r>
      <w:r w:rsidRPr="006602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класса вредности</w:t>
      </w:r>
      <w:r w:rsidRPr="006602C6">
        <w:rPr>
          <w:rFonts w:ascii="Times New Roman" w:hAnsi="Times New Roman" w:cs="Times New Roman"/>
          <w:sz w:val="24"/>
          <w:szCs w:val="24"/>
        </w:rPr>
        <w:t xml:space="preserve"> с низкими уровнями шума и загрязнения</w:t>
      </w:r>
      <w:r w:rsidRPr="006602C6">
        <w:rPr>
          <w:rFonts w:ascii="Times New Roman" w:hAnsi="Times New Roman" w:cs="Times New Roman"/>
          <w:iCs/>
          <w:sz w:val="24"/>
          <w:szCs w:val="24"/>
        </w:rPr>
        <w:t xml:space="preserve">. Допускается широкий спектр коммерческих услуг, сопровождающих производственную деятельность. 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 и коммунально-складские предприятия III-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класса вредности с санитарно-защитной зоной 300м могут размещаться в любом промышленном районе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Промышленные, коммунально-складские и коммунальные предприятия IV и V-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классов вредности с санитарно-защитной зоной от 100 до 50м могут размещаться в любом промышленном районе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Промышленные, коммунально-складские и коммунальные предприятия V-</w:t>
      </w:r>
      <w:proofErr w:type="spellStart"/>
      <w:r w:rsidRPr="006602C6">
        <w:rPr>
          <w:rFonts w:ascii="Times New Roman" w:hAnsi="Times New Roman" w:cs="Times New Roman"/>
          <w:iCs/>
          <w:sz w:val="24"/>
          <w:szCs w:val="24"/>
        </w:rPr>
        <w:t>го</w:t>
      </w:r>
      <w:proofErr w:type="spellEnd"/>
      <w:r w:rsidRPr="006602C6">
        <w:rPr>
          <w:rFonts w:ascii="Times New Roman" w:hAnsi="Times New Roman" w:cs="Times New Roman"/>
          <w:iCs/>
          <w:sz w:val="24"/>
          <w:szCs w:val="24"/>
        </w:rPr>
        <w:t xml:space="preserve"> класса вредности с санитарно-защитной зоной 50м могут размещаться в жилых районах города при условии обеспечения нормативных санитарно-защитных зон до жилых и общественно-деловых зон города.</w:t>
      </w:r>
    </w:p>
    <w:p w:rsidR="005064EC" w:rsidRPr="006602C6" w:rsidRDefault="005064EC" w:rsidP="005064EC">
      <w:pPr>
        <w:numPr>
          <w:ilvl w:val="12"/>
          <w:numId w:val="0"/>
        </w:numPr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lastRenderedPageBreak/>
        <w:t>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5064EC" w:rsidRPr="006602C6" w:rsidRDefault="005064EC" w:rsidP="005064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8"/>
        <w:gridCol w:w="6229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объекты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органов управления производством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(комплексы)) (4.2)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общей площадью свыше 5000 кв. м для размещения организаций, осуществляющих продажу товаров и (или) оказание услуг в сфере банковской и страховой деятельности, общественного питания, гостиничного обслуживания, развлечения, обслуживания автотранспорта;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(или) автостоянка для автомобилей сотрудников и посетителей торгового центра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Размещение постоянных или временных гаражей, в том числе многоярусный;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автостоянка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 (6.2)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горно-обогатительной и горно-перерабатывающей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металлургической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машиностроительной промышленности;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изготовления и ремонта продукции судостроения, авиастроения, вагоностроения, машиностроения, станкостроения;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промышленное предприятие, для эксплуатации которого предусматривается установление охранной или санитарно-защитной зоны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 (6.2.1)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</w:t>
            </w:r>
            <w:r w:rsidRPr="006602C6">
              <w:rPr>
                <w:color w:val="auto"/>
              </w:rPr>
              <w:lastRenderedPageBreak/>
              <w:t>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текстильной, </w:t>
            </w:r>
            <w:proofErr w:type="spellStart"/>
            <w:r w:rsidRPr="006602C6">
              <w:rPr>
                <w:color w:val="auto"/>
              </w:rPr>
              <w:t>фарфоро</w:t>
            </w:r>
            <w:proofErr w:type="spellEnd"/>
            <w:r w:rsidRPr="006602C6">
              <w:rPr>
                <w:color w:val="auto"/>
              </w:rPr>
              <w:t>-фаянсовой, электронной промышленности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фармацевтического производства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Нефтехимическая промышленность (6.5)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гидроэнергетики,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тепловая станция и другие электростанции;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обслуживающее и вспомогательное для электростанций сооружение;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электросетевого хозяйства (за исключением объектов энергетики,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Промышленная база;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 в промышленной зоне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Дорога, проезд в промышленной зоне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t>недревесных</w:t>
            </w:r>
            <w:proofErr w:type="spellEnd"/>
            <w:r w:rsidRPr="006602C6">
              <w:t xml:space="preserve"> лесных ресурсов, охрана и восстановление лесов и иные цели.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Заготовка древесины (10.1)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Лесные плантации (10.2)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 (10.3)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 xml:space="preserve">Заготовка живицы, сбор </w:t>
            </w:r>
            <w:proofErr w:type="spellStart"/>
            <w:r w:rsidRPr="006602C6">
              <w:t>недревесных</w:t>
            </w:r>
            <w:proofErr w:type="spellEnd"/>
            <w:r w:rsidRPr="006602C6">
              <w:t xml:space="preserve"> лесных ресурсов, в том числе гражданами для собственных нужд;</w:t>
            </w:r>
          </w:p>
          <w:p w:rsidR="005064EC" w:rsidRPr="006602C6" w:rsidRDefault="005064EC" w:rsidP="000C4679">
            <w:pPr>
              <w:pStyle w:val="Default"/>
            </w:pPr>
            <w:r w:rsidRPr="006602C6">
              <w:t>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Резервные леса (10.4)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</w:pPr>
            <w:r w:rsidRPr="006602C6">
              <w:t>Деятельность, связанная с охраной лесов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Специальная (12.2)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Скотомогильник;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мусоросжигательный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мусороперерабатывающий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полигон по захоронению и сортировке бытового мусора и отходов;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сбора вещей и их вторичной переработки 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jc w:val="center"/>
              <w:rPr>
                <w:color w:val="auto"/>
              </w:rPr>
            </w:pPr>
            <w:r w:rsidRPr="006602C6"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общество знаний;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институт;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университет;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 (3.9)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 xml:space="preserve"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</w:t>
            </w:r>
            <w:r w:rsidRPr="006602C6">
              <w:rPr>
                <w:color w:val="000000"/>
              </w:rPr>
              <w:lastRenderedPageBreak/>
              <w:t>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Максимальное количество этажей зданий – 3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Максимальная высота здания – 12 м.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Максимальный процент застройки – 70%.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Расстояние от границ соседнего участка до основного строения – 5 м.</w:t>
      </w:r>
    </w:p>
    <w:p w:rsidR="005064EC" w:rsidRPr="006602C6" w:rsidRDefault="005064EC" w:rsidP="005064EC">
      <w:pPr>
        <w:pStyle w:val="ConsPlusNormal"/>
        <w:ind w:firstLine="738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расстояния между сторонами зданий, трассировка проездов определяются в соответствии с санитарными, пожарными и строительными нормативами.</w:t>
      </w:r>
    </w:p>
    <w:p w:rsidR="005064EC" w:rsidRPr="006602C6" w:rsidRDefault="005064EC" w:rsidP="005064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зависимости от ширины зоны: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до 300 метров – 60%;</w:t>
      </w:r>
    </w:p>
    <w:p w:rsidR="005064EC" w:rsidRPr="006602C6" w:rsidRDefault="005064EC" w:rsidP="005064EC">
      <w:pPr>
        <w:pStyle w:val="ConsPlusNormal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от 300 до 1000 метров – 50%;</w:t>
      </w:r>
    </w:p>
    <w:p w:rsidR="005064EC" w:rsidRPr="006602C6" w:rsidRDefault="005064EC" w:rsidP="005064EC">
      <w:pPr>
        <w:numPr>
          <w:ilvl w:val="12"/>
          <w:numId w:val="0"/>
        </w:num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от 1000 до 3000 метров – 40%.   </w:t>
      </w:r>
    </w:p>
    <w:p w:rsidR="005064EC" w:rsidRPr="006602C6" w:rsidRDefault="005064EC" w:rsidP="005064EC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</w:p>
    <w:p w:rsidR="005064EC" w:rsidRPr="006602C6" w:rsidRDefault="005064EC" w:rsidP="005064EC">
      <w:pPr>
        <w:pStyle w:val="23"/>
        <w:tabs>
          <w:tab w:val="left" w:pos="851"/>
        </w:tabs>
        <w:spacing w:after="0" w:line="240" w:lineRule="auto"/>
        <w:ind w:firstLine="709"/>
        <w:jc w:val="both"/>
        <w:rPr>
          <w:b/>
          <w:u w:val="single"/>
        </w:rPr>
      </w:pPr>
      <w:r w:rsidRPr="006602C6">
        <w:rPr>
          <w:b/>
          <w:u w:val="single"/>
        </w:rPr>
        <w:t>И. Зона инженерной инфраструктуры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Зона инженерной инфраструктуры И предназначена для размещения и функционирования сооружений и коммуникаций трубопроводного и других видов инженерного оборудования.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lastRenderedPageBreak/>
        <w:t>Зона И выделена для обеспечения правовых условий использования участков очистных сооружений и источников водоснабжения, требующих большого земельного участка. Разрешается размещение зданий, сооружений и коммуникаций, связанных с эксплуатацией данных объектов по согласованию со специально уполномоченным органами в области санитарного благополучия населения.</w:t>
      </w:r>
    </w:p>
    <w:p w:rsidR="005064EC" w:rsidRPr="006602C6" w:rsidRDefault="005064EC" w:rsidP="005064EC">
      <w:pPr>
        <w:tabs>
          <w:tab w:val="left" w:pos="10206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>Предотвращение вредного воздействия инженерных сооружений, коммуникаций и оборудования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объект для приема населения и организаций в связи с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Аэродром;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вертолетная площадка;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обустройства мест для приводнения и причаливания гидросамолетов;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взлета и приземления (приводнения) воздушных судов;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аэропорт (аэровокзал);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посадки и высадки пассажиров и их сопутствующего обслуживания и обеспечения </w:t>
            </w:r>
            <w:r w:rsidRPr="006602C6">
              <w:rPr>
                <w:color w:val="auto"/>
              </w:rPr>
              <w:lastRenderedPageBreak/>
              <w:t>безопасности 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погрузки, разгрузки и хранения грузов, перемещаемых воздушным путем;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технического обслуживания и ремонта воздушных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Нефтепровод, водопровод, газопровод и иные трубопроводы;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эксплуатации трубопроводов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 организациям бытовых услуг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 xml:space="preserve"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</w:t>
            </w:r>
            <w:r w:rsidRPr="006602C6">
              <w:rPr>
                <w:color w:val="000000"/>
              </w:rPr>
              <w:lastRenderedPageBreak/>
              <w:t>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Минимальные и (или) максимальные размеры земельного участка, 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300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2га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1) Размещение объектов инженерной инфраструктуры осуществляется в соответствии с требованиями технических регламентов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Размер санитарно-защитной зоны,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санитарно-защитной зоны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Требования к параметрам сооружений и границам земельных участков определяются в соответствии со следующими документами: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- СП 42.13330.2011 (</w:t>
      </w:r>
      <w:proofErr w:type="spellStart"/>
      <w:r w:rsidRPr="006602C6">
        <w:rPr>
          <w:rFonts w:ascii="Times New Roman" w:hAnsi="Times New Roman" w:cs="Times New Roman"/>
          <w:sz w:val="24"/>
          <w:szCs w:val="24"/>
          <w:lang w:eastAsia="en-US"/>
        </w:rPr>
        <w:t>Градостроительство.Планировка</w:t>
      </w:r>
      <w:proofErr w:type="spellEnd"/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 и застройка городских и сельских поселений);</w:t>
      </w:r>
    </w:p>
    <w:p w:rsidR="005064EC" w:rsidRPr="006602C6" w:rsidRDefault="005064EC" w:rsidP="005064EC">
      <w:pPr>
        <w:pStyle w:val="1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Другие действующие нормативно-правовые документы.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Высотные параметры специальных сооружений определяются технологическими требованиями.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</w:t>
      </w:r>
      <w:r w:rsidRPr="006602C6">
        <w:lastRenderedPageBreak/>
        <w:t>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 xml:space="preserve">Минимальные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расстояния</w:t>
      </w:r>
      <w:r w:rsidRPr="006602C6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6602C6">
        <w:rPr>
          <w:rFonts w:ascii="Times New Roman" w:hAnsi="Times New Roman" w:cs="Times New Roman"/>
          <w:bCs/>
          <w:sz w:val="24"/>
          <w:szCs w:val="24"/>
        </w:rPr>
        <w:t xml:space="preserve"> фундамента здания (любого) до инженерных сетей:</w:t>
      </w:r>
    </w:p>
    <w:p w:rsidR="005064EC" w:rsidRPr="006602C6" w:rsidRDefault="005064EC" w:rsidP="005064EC">
      <w:pPr>
        <w:pStyle w:val="1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Водопровод и напорная канализация – 5 метров.</w:t>
      </w:r>
    </w:p>
    <w:p w:rsidR="005064EC" w:rsidRPr="006602C6" w:rsidRDefault="005064EC" w:rsidP="005064EC">
      <w:pPr>
        <w:pStyle w:val="11"/>
        <w:numPr>
          <w:ilvl w:val="0"/>
          <w:numId w:val="4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Газопроводы горючих газов, в зависимости от давления в системе, МПа (кгс/см2):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низкого, до 0,005 (0,05) – 2 метра;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среднего, свыше 0,005 (0,05) до 0,3 (3) – 4 метра;</w:t>
      </w:r>
    </w:p>
    <w:p w:rsidR="005064EC" w:rsidRPr="006602C6" w:rsidRDefault="005064EC" w:rsidP="005064EC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высокого:</w:t>
      </w:r>
    </w:p>
    <w:p w:rsidR="005064EC" w:rsidRPr="006602C6" w:rsidRDefault="005064EC" w:rsidP="005064E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свыше 0,3 (3) до 0,6 (6) – 7 метров;</w:t>
      </w:r>
    </w:p>
    <w:p w:rsidR="005064EC" w:rsidRPr="006602C6" w:rsidRDefault="005064EC" w:rsidP="005064EC">
      <w:pPr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свыше 0,6 (6) до 1,2 (12) – 10 метров.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Кабели силовые всех напряжений и кабели связи – 60 см;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Каналы, коммуникационные тоннели – 2 метра;</w:t>
      </w:r>
    </w:p>
    <w:p w:rsidR="005064EC" w:rsidRPr="006602C6" w:rsidRDefault="005064EC" w:rsidP="005064EC">
      <w:pPr>
        <w:pStyle w:val="11"/>
        <w:numPr>
          <w:ilvl w:val="0"/>
          <w:numId w:val="3"/>
        </w:numPr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Тепловые сети - </w:t>
      </w: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 41-02-2003 «Тепловые сети».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numPr>
          <w:ilvl w:val="12"/>
          <w:numId w:val="0"/>
        </w:numPr>
        <w:tabs>
          <w:tab w:val="left" w:pos="-100"/>
          <w:tab w:val="left" w:pos="851"/>
        </w:tabs>
        <w:ind w:right="-3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Т1. Зона автомобильного транспорта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Т </w:t>
      </w:r>
      <w:r w:rsidRPr="006602C6">
        <w:rPr>
          <w:rFonts w:ascii="Times New Roman" w:hAnsi="Times New Roman" w:cs="Times New Roman"/>
          <w:sz w:val="24"/>
          <w:szCs w:val="24"/>
        </w:rPr>
        <w:t>выделена для обеспечения правовых условий использования участков размещения сооружений и коммуникаций автомобильного транспорта.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Предотвращение вредного воздействия сооружений и коммуникаций транспорта на среду жизнедеятельности обеспечивается соблюдением необходимых расстояний от этих объектов до жилых, общественных, деловых зданий и иных требований, устанавливаемых государственными нормативами и правилами, а также специальными планировочными, конструктивными и технологическими мероприятиями.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бар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в </w:t>
            </w:r>
            <w:hyperlink w:anchor="P174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 2.7.1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Воздушный транспорт (7.4)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Аэродром;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вертолетная площадка;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обустройства мест для приводнения и причаливания гидросамолетов;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объект, необходимый для взлета и приземления (приводнения) воздушных судов;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аэропорт (аэровокзал);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необходимый для посадки и высадки пассажиров и их сопутствующего обслуживания и обеспечения безопасности 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погрузки, разгрузки и хранения грузов, перемещаемых воздушным путем;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технического обслуживания и ремонта воздушных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lastRenderedPageBreak/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земельного участка – 1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1) В полосе отвода магистральных улиц не допускается строительство объектов капитального строительства, не относящихся к транспортной инфраструктуре или ее обслуживанию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2) Размещение в полосе отвода магистральных улиц объектов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регламентов, а также требованиям законодательства о безопасности дорожного движения</w:t>
      </w:r>
    </w:p>
    <w:p w:rsidR="005064EC" w:rsidRPr="006602C6" w:rsidRDefault="005064EC" w:rsidP="005064EC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3) Размер санитарно-защитной зоны, санитарных разрывов для объектов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санитарно-защитной зоны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4) Размеры земельного участка и  </w:t>
      </w:r>
      <w:r w:rsidRPr="006602C6">
        <w:rPr>
          <w:rFonts w:ascii="Times New Roman" w:hAnsi="Times New Roman" w:cs="Times New Roman"/>
          <w:bCs/>
          <w:sz w:val="24"/>
          <w:szCs w:val="24"/>
        </w:rPr>
        <w:t>иные параметры</w:t>
      </w:r>
      <w:r w:rsidRPr="006602C6">
        <w:rPr>
          <w:rFonts w:ascii="Times New Roman" w:hAnsi="Times New Roman" w:cs="Times New Roman"/>
          <w:sz w:val="24"/>
          <w:szCs w:val="24"/>
        </w:rPr>
        <w:t xml:space="preserve"> принимаются по заданию на проектирование или в соответствии с действующими техническими регламентами и нормативными документами.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5)</w:t>
      </w:r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 Предельные размеры земельных участков, предельные параметры объектов устанавливаются в зависимости от категории дорог.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Предельная этажность основных и вспомогательных сооружений - до 2-х надземных этажей.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Высотные параметры специальных сооружений определяются технологическими требованиями.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</w:t>
      </w:r>
      <w:r w:rsidRPr="006602C6">
        <w:rPr>
          <w:rFonts w:ascii="Times New Roman" w:hAnsi="Times New Roman" w:cs="Times New Roman"/>
          <w:sz w:val="24"/>
          <w:szCs w:val="24"/>
        </w:rPr>
        <w:lastRenderedPageBreak/>
        <w:t>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284"/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numPr>
          <w:ilvl w:val="12"/>
          <w:numId w:val="0"/>
        </w:numPr>
        <w:tabs>
          <w:tab w:val="left" w:pos="-100"/>
          <w:tab w:val="left" w:pos="851"/>
        </w:tabs>
        <w:ind w:right="-34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Т2. Зона железнодорожного транспорта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снегоотвал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снегоплавильная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станция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закусочная;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бар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автотранспорта (4.9)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Гараж, в том числе многоярусный;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автозаправочных станций (бензиновых, газовых);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предоставление гостиничных услуг в качестве придорожного сервиса;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Промышленная база;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нефтехранилище, нефтеналивная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газовое хранилище и обслуживающие их газоконденсатные и газоперекачивающие станции;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Железнодорожные пути;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железнодорожный вокзал;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железнодорожная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погрузочно-разгрузочная площадка;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прирельсовый склад;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вентиляционная шахта;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наземное сооружение для трамвайного сообщения;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специальная железная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канатная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монорельсовая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фуникулер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Автомобильная дорога;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сооружение, технически связанное с автомобильной дорогой;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обслуживания пассажиров;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обеспечения работы транспортных средств;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объект, предназначенный для размещения постов органов внутренних дел, ответственных за безопасность дорожного движения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6602C6"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застройки: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6602C6">
        <w:rPr>
          <w:rFonts w:ascii="Times New Roman" w:hAnsi="Times New Roman" w:cs="Times New Roman"/>
          <w:b/>
          <w:sz w:val="24"/>
          <w:szCs w:val="24"/>
        </w:rPr>
        <w:t>.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3 га</w:t>
      </w:r>
    </w:p>
    <w:p w:rsidR="005064EC" w:rsidRPr="006602C6" w:rsidRDefault="005064EC" w:rsidP="00506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 федеральными и региональными нормативами градостроительного проектирования, при этом минимальная площадь земельного участка допускается не менее суммы площади, занимаемой существующим или размещаемым на его территории объектом капитального строительства, и требуемых в соответствии с настоящими Правилами площади озелененных территорий, площади стоянок автомобилей, проездов и иных, необходимых в соответствии с настоящими Правилами и техническими регламентами вспомогательных объектов, предназначенных для его обслуживания и эксплуатации.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ab/>
        <w:t>Максимальная высота здания – 12м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Пересечения железных дорог с линиями электропередачи и связи, </w:t>
      </w:r>
      <w:proofErr w:type="spellStart"/>
      <w:r w:rsidRPr="006602C6">
        <w:rPr>
          <w:rFonts w:ascii="Times New Roman" w:hAnsi="Times New Roman" w:cs="Times New Roman"/>
          <w:sz w:val="24"/>
          <w:szCs w:val="24"/>
          <w:lang w:eastAsia="en-US"/>
        </w:rPr>
        <w:t>нефте</w:t>
      </w:r>
      <w:proofErr w:type="spellEnd"/>
      <w:r w:rsidRPr="006602C6">
        <w:rPr>
          <w:rFonts w:ascii="Times New Roman" w:hAnsi="Times New Roman" w:cs="Times New Roman"/>
          <w:sz w:val="24"/>
          <w:szCs w:val="24"/>
          <w:lang w:eastAsia="en-US"/>
        </w:rPr>
        <w:t xml:space="preserve">-, газопроводами и другими наземными и подземными сооружениями должны выполняться с соблюдением соответствующих требований нормативных документов по </w:t>
      </w:r>
      <w:r w:rsidRPr="006602C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проектированию и устройству этих сооружений. В любых случаях должны предусматриваться предохранительные устройства, обеспечивающие безопасность и бесперебойность движения поездов.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На неохраняемых пересечениях железных дорог с автомобильными дорогами и улицами в одном уровне должна быть обеспечена видимость, при которой водитель автомобиля, находящегося на расстоянии от переезда не менее указанных в табл.10. СНиП 2.05.02-85, мог видеть приближающийся поезд не менее чем за 400 м, а машинист приближающегося поезда мог видеть середину переезда на расстоянии не менее 1000 м.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Размещение в пределах полосы отвода не должно служить препятствием для нормального функционирования железнодорожного транспорта, ухудшать видимость, снижать уровень безопасности движения и экологическую чистоту объектов железнодорожного транспорта, а также должно отвечать другим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>специальным требованиям, установленным законодательством Российской Федерации.</w:t>
      </w:r>
    </w:p>
    <w:p w:rsidR="005064EC" w:rsidRPr="006602C6" w:rsidRDefault="005064EC" w:rsidP="00506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  <w:lang w:eastAsia="en-US"/>
        </w:rPr>
        <w:tab/>
        <w:t>Железные дороги осуществляют в пределах своей компетенции проверку состояния рекламы, размещаемой в полосе отвода.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10. ЗОНЫ СПЕЦИАЛЬНОГО НАЗНАЧЕНИЯ</w:t>
      </w:r>
    </w:p>
    <w:p w:rsidR="005064EC" w:rsidRPr="006602C6" w:rsidRDefault="005064EC" w:rsidP="005064EC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Зоны предназначены для размещения объектов ритуального назначения, в зонах допускается размещение объектов инженерной и транспортной инфраструктур, а также общественно-деловых объектов, связанных с обеспечением деятельности объектов, размещаемых в зонах ритуального назначения.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851"/>
        <w:jc w:val="both"/>
        <w:rPr>
          <w:b/>
          <w:u w:val="single"/>
        </w:rPr>
      </w:pPr>
      <w:proofErr w:type="spellStart"/>
      <w:r w:rsidRPr="006602C6">
        <w:rPr>
          <w:b/>
          <w:u w:val="single"/>
        </w:rPr>
        <w:t>Сп</w:t>
      </w:r>
      <w:proofErr w:type="spellEnd"/>
      <w:r w:rsidRPr="006602C6">
        <w:rPr>
          <w:b/>
          <w:u w:val="single"/>
        </w:rPr>
        <w:t>. Зона специального назначения, связанная с захоронениями</w:t>
      </w: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851"/>
        <w:jc w:val="both"/>
        <w:rPr>
          <w:b/>
          <w:u w:val="single"/>
        </w:rPr>
      </w:pPr>
    </w:p>
    <w:p w:rsidR="005064EC" w:rsidRPr="006602C6" w:rsidRDefault="005064EC" w:rsidP="005064EC">
      <w:pPr>
        <w:pStyle w:val="nienie"/>
        <w:tabs>
          <w:tab w:val="left" w:pos="-100"/>
        </w:tabs>
        <w:ind w:left="0" w:right="-34" w:firstLine="709"/>
        <w:rPr>
          <w:rFonts w:ascii="Times New Roman" w:hAnsi="Times New Roman" w:cs="Times New Roman"/>
          <w:bCs/>
          <w:iCs/>
        </w:rPr>
      </w:pPr>
      <w:r w:rsidRPr="006602C6">
        <w:rPr>
          <w:rFonts w:ascii="Times New Roman" w:hAnsi="Times New Roman" w:cs="Times New Roman"/>
          <w:iCs/>
        </w:rPr>
        <w:t xml:space="preserve">Зона </w:t>
      </w:r>
      <w:proofErr w:type="spellStart"/>
      <w:r w:rsidRPr="006602C6">
        <w:rPr>
          <w:rFonts w:ascii="Times New Roman" w:hAnsi="Times New Roman" w:cs="Times New Roman"/>
          <w:iCs/>
        </w:rPr>
        <w:t>Сп</w:t>
      </w:r>
      <w:proofErr w:type="spellEnd"/>
      <w:r w:rsidRPr="006602C6">
        <w:rPr>
          <w:rFonts w:ascii="Times New Roman" w:hAnsi="Times New Roman" w:cs="Times New Roman"/>
          <w:iCs/>
        </w:rPr>
        <w:t xml:space="preserve"> выделена для обеспечения правовых условий использования участков кладбищ. Размещение зданий и сооружений разрешается</w:t>
      </w:r>
      <w:r w:rsidRPr="006602C6">
        <w:rPr>
          <w:rFonts w:ascii="Times New Roman" w:hAnsi="Times New Roman" w:cs="Times New Roman"/>
          <w:bCs/>
          <w:iCs/>
        </w:rPr>
        <w:t xml:space="preserve"> только при условии проведения публичных слушаний.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Крематорий;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культовое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Специальная (12.2)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Скотомогильник;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мусоросжигательный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мусороперерабатывающий завод;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полигон по захоронению и сортировке бытового мусора и отходов;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сбора вещей и их вторичной переработки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 для проведения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lastRenderedPageBreak/>
        <w:t>Предельные параметры застройки:</w:t>
      </w:r>
    </w:p>
    <w:p w:rsidR="005064EC" w:rsidRPr="006602C6" w:rsidRDefault="005064EC" w:rsidP="005064E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Минимальные и (или) максимальные размеры земельного участка, 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Минимальный размер земельного участка - </w:t>
      </w:r>
      <w:r w:rsidRPr="006602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400 </w:t>
      </w:r>
      <w:proofErr w:type="spellStart"/>
      <w:r w:rsidRPr="006602C6">
        <w:rPr>
          <w:rFonts w:ascii="Times New Roman" w:hAnsi="Times New Roman" w:cs="Times New Roman"/>
          <w:b/>
          <w:color w:val="000000"/>
          <w:sz w:val="24"/>
          <w:szCs w:val="24"/>
        </w:rPr>
        <w:t>кв.м</w:t>
      </w:r>
      <w:proofErr w:type="spellEnd"/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размер земельного участка для размещения кладбищ - 40</w:t>
      </w:r>
      <w:r w:rsidRPr="006602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га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</w:rPr>
        <w:t>Максимальная высота строения - 12 м</w:t>
      </w:r>
    </w:p>
    <w:p w:rsidR="005064EC" w:rsidRPr="006602C6" w:rsidRDefault="005064EC" w:rsidP="005064E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Максимальное количество этажей зданий – 3, включая мансардный.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Минимальный процент площади мест захоронения от площади земельного участка - 65 %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Минимальное расстояние от жилых, общественных, спортивно-оздоровительных, и санаторно-курортных зон: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для сельских, закрытых кладбищ и мемориальных комплексов - 50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10 га и менее - 100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от 10 до 20 га - 300 м</w:t>
      </w:r>
    </w:p>
    <w:p w:rsidR="005064EC" w:rsidRPr="006602C6" w:rsidRDefault="005064EC" w:rsidP="005064EC">
      <w:pPr>
        <w:pStyle w:val="p2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02C6">
        <w:rPr>
          <w:color w:val="000000"/>
        </w:rPr>
        <w:t>при площади кладбища от 20 га до 40 га - 500 м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11. ГРАДОСТРОИТЕЛЬНЫЕ РЕГЛАМЕНТЫ. ЗОНЫ СЕЛЬСКОХОЗЯЙСТВЕННОГО ИСПОЛЬЗОВАНИЯ</w:t>
      </w:r>
    </w:p>
    <w:p w:rsidR="005064EC" w:rsidRPr="006602C6" w:rsidRDefault="005064EC" w:rsidP="005064E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</w:rPr>
        <w:tab/>
      </w: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С-х. Зона сельскохозяйственного использования</w:t>
      </w:r>
    </w:p>
    <w:p w:rsidR="005064EC" w:rsidRPr="006602C6" w:rsidRDefault="005064EC" w:rsidP="005064E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Градостроительные регламенты для зоны С-х не устанавливаются.</w:t>
      </w:r>
    </w:p>
    <w:p w:rsidR="005064EC" w:rsidRPr="006602C6" w:rsidRDefault="005064EC" w:rsidP="005064EC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i/>
          <w:sz w:val="24"/>
          <w:szCs w:val="24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Сх1. Зона, предназначенная для ведения сельского хозяйства и для ведения дачного хозяйства, садоводства, огородничества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02C6">
        <w:rPr>
          <w:rFonts w:ascii="Times New Roman" w:hAnsi="Times New Roman" w:cs="Times New Roman"/>
          <w:iCs/>
          <w:sz w:val="24"/>
          <w:szCs w:val="24"/>
        </w:rPr>
        <w:t xml:space="preserve">Зона Сх1 выделена для обеспечения правовых условий использования земельных участков, расположенных в зоне сельскохозяйственного использования. 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Использование земельных участков, входящих в состав земель сельскохозяйственного назначения,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Ведение сельского хозяйства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Растениеводство  (1.1)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чая, лекарственных и цветочных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многолетних плодовых и ягодных культур, винограда и иных многолетних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Скотоводство (1.8)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сенокошение, выпас сельскохозяйственных животных; производство кормов;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зданий, сооружений, используемых для содержания и разведения сельскохозяйственных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Птицеводство  (1.10)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рыбоводства (</w:t>
            </w:r>
            <w:proofErr w:type="spellStart"/>
            <w:r w:rsidRPr="006602C6">
              <w:rPr>
                <w:color w:val="auto"/>
              </w:rPr>
              <w:t>аквакультуры</w:t>
            </w:r>
            <w:proofErr w:type="spellEnd"/>
            <w:r w:rsidRPr="006602C6">
              <w:rPr>
                <w:color w:val="auto"/>
              </w:rPr>
              <w:t>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мира, а также размещение коллекций </w:t>
            </w:r>
            <w:r w:rsidRPr="006602C6">
              <w:rPr>
                <w:color w:val="auto"/>
              </w:rPr>
              <w:lastRenderedPageBreak/>
              <w:t>генетических ресурсов растений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производства, хранения, первичной и глубокой переработки сельскохозяйственной продукции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иное техническое оборудование, используемое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другой объект, постоянно открытый для посещения без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4EC" w:rsidRPr="006602C6" w:rsidTr="000C4679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(сооружение)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anchor="P474" w:history="1">
              <w:r w:rsidRPr="006602C6">
                <w:rPr>
                  <w:rStyle w:val="af3"/>
                  <w:rFonts w:ascii="Times New Roman" w:hAnsi="Times New Roman"/>
                  <w:sz w:val="24"/>
                  <w:szCs w:val="24"/>
                </w:rPr>
                <w:t>кодами 10.1</w:t>
              </w:r>
            </w:hyperlink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хозяйственной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содержание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питание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widowControl w:val="0"/>
        <w:spacing w:before="100" w:beforeAutospacing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>0,04 Га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 xml:space="preserve"> 0,2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8 м;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Территории, занятые объектами капитального строительства, не могут превышать 25% площади земельного участка, представленного под застройку.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построек для вновь строящихся зданий и сооружений от границы участка со стороны улицы (проезда) – 3м. Для существующих зданий и сооружений допускается уменьшение отступа, но не менее 3м от стены существующего соседнего строения.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отступ дворовых (хозяйственных) построек от границы соседнего участка – 1м.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Допускается блокирование хозяйственных построек на смежных земельных участках по взаимному согласию владельцев смежных участков с учетом противопожарных требований.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Минимальные расстояния между сторонами зданий и сооружений определяются в соответствии с санитарными, пожарными и иными нормативами.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pStyle w:val="11"/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Сх2. Зона, занятая объектами сельскохозяйственного назначения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Сх2 выделена </w:t>
      </w:r>
      <w:r w:rsidRPr="006602C6">
        <w:rPr>
          <w:rFonts w:ascii="Times New Roman" w:hAnsi="Times New Roman" w:cs="Times New Roman"/>
          <w:iCs/>
          <w:sz w:val="24"/>
          <w:szCs w:val="24"/>
        </w:rPr>
        <w:t>для обеспечения правовых условий использования земельных участков,</w:t>
      </w:r>
      <w:r w:rsidRPr="006602C6">
        <w:rPr>
          <w:rFonts w:ascii="Times New Roman" w:hAnsi="Times New Roman" w:cs="Times New Roman"/>
          <w:sz w:val="24"/>
          <w:szCs w:val="24"/>
        </w:rPr>
        <w:t xml:space="preserve"> занятых объектами сельскохозяйственного назначения и предназначенных для ведения сельского хозяйства, садоводства, развития объектов сельскохозяйственного назначения.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 (1.0)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Ведение сельского хозяйства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Растениеводство  (1.1)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чая, лекарственных и цветочных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выращивания многолетних плодовых и </w:t>
            </w:r>
            <w:r w:rsidRPr="006602C6">
              <w:rPr>
                <w:color w:val="auto"/>
              </w:rPr>
              <w:lastRenderedPageBreak/>
              <w:t>ягодных культур, винограда и иных многолетних культур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Скотоводство (1.8)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животных; производство кормов;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зданий, сооружений, используемых для содержания и разведения сельскохозяйственных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Птицеводство  (1.10)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сооружений, используемых для хранения и первичной переработки продукции пчеловодства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рыбоводства (</w:t>
            </w:r>
            <w:proofErr w:type="spellStart"/>
            <w:r w:rsidRPr="006602C6">
              <w:rPr>
                <w:color w:val="auto"/>
              </w:rPr>
              <w:t>аквакультуры</w:t>
            </w:r>
            <w:proofErr w:type="spellEnd"/>
            <w:r w:rsidRPr="006602C6">
              <w:rPr>
                <w:color w:val="auto"/>
              </w:rPr>
              <w:t>)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осуществления научной и селекционной работы, ведения сельского хозяйства для получения ценных с научной точки зрения образцов растительного и животного мира, а также размещение коллекций генетических ресурсов растений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 (1.15)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производства, хранения, первичной и глубокой переработки сельскохозяйственной продукции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выращивания и реализации подроста деревьев и кустарников, используемых в сельском хозяйстве, а также иных сельскохозяйственных культур для получения рассады и семян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 (1.18)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Машинно-транспортная и ремонтная станция;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ангар или гараж для сельскохозяйственной техники;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амбар;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водонапорная башня;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иное техническое оборудование, используемое для ведения сельского хозяйства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Сенокошение</w:t>
            </w: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(1.19)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333333"/>
                <w:shd w:val="clear" w:color="auto" w:fill="FFFFFF"/>
              </w:rPr>
              <w:t>Кошение трав, сбор и заготовка сена</w:t>
            </w:r>
            <w:r w:rsidRPr="006602C6">
              <w:rPr>
                <w:color w:val="333333"/>
              </w:rPr>
              <w:br/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Выпас сельскохозяйственных животных</w:t>
            </w:r>
            <w:r w:rsidRPr="006602C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(1.20)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333333"/>
                <w:shd w:val="clear" w:color="auto" w:fill="FFFFFF"/>
              </w:rPr>
            </w:pP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333333"/>
                <w:shd w:val="clear" w:color="auto" w:fill="FFFFFF"/>
              </w:rPr>
              <w:t>Выпас сельскохозяйственных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гараж и мастерская для обслуживания уборочной и аварийной техники;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приема населения и организаций в связи с предоставлением им коммунальных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населению или организациям бытовых услуг;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организации постоянной или временной торговли;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продажи товаров, торговая площадь которого составляет до 5000 кв. 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 (3.10)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без содержания животных;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ветеринарных услуг в стационаре;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или разведения животных, не являющихся сельскохозяйственными, под надзором человека;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содержания и лечения бездомных животных;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организации гостиниц для животных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Склад;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погрузочный терминал 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элеватор, продовольственный склад, за исключением железнодорожных перевалочных складов </w:t>
            </w:r>
          </w:p>
        </w:tc>
      </w:tr>
      <w:tr w:rsidR="005064EC" w:rsidRPr="006602C6" w:rsidTr="000C4679">
        <w:trPr>
          <w:trHeight w:val="2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Использование лесов (10.0)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недревесных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anchor="P474" w:history="1">
              <w:r w:rsidRPr="006602C6">
                <w:rPr>
                  <w:rStyle w:val="af3"/>
                  <w:rFonts w:ascii="Times New Roman" w:hAnsi="Times New Roman"/>
                  <w:sz w:val="24"/>
                  <w:szCs w:val="24"/>
                </w:rPr>
                <w:t>кодами 10.1</w:t>
              </w:r>
            </w:hyperlink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- 10.5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3. Вспомогательные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оказания организациям бытовых услуг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 (3.5.2)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профессионального образования и просвещения;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профессиональное техническое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организация по переподготовке и повышению квалификации специалистов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Столовая;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  <w:r w:rsidRPr="006602C6">
              <w:rPr>
                <w:color w:val="000000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Вид разрешённого использования с кодом 1.6 «Выращивание льна и конопли» не допускается.</w:t>
      </w:r>
    </w:p>
    <w:p w:rsidR="005064EC" w:rsidRPr="006602C6" w:rsidRDefault="005064EC" w:rsidP="005064EC">
      <w:pPr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ab/>
        <w:t>Предельные параметры застройки</w:t>
      </w:r>
    </w:p>
    <w:p w:rsidR="005064EC" w:rsidRPr="006602C6" w:rsidRDefault="005064EC" w:rsidP="005064E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- минимальные размеры земельных участков – </w:t>
      </w:r>
      <w:r w:rsidRPr="006602C6">
        <w:rPr>
          <w:rFonts w:ascii="Times New Roman" w:hAnsi="Times New Roman" w:cs="Times New Roman"/>
          <w:b/>
          <w:sz w:val="24"/>
          <w:szCs w:val="24"/>
        </w:rPr>
        <w:t>0,5 Га</w:t>
      </w:r>
    </w:p>
    <w:p w:rsidR="005064EC" w:rsidRPr="006602C6" w:rsidRDefault="005064EC" w:rsidP="005064EC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602C6">
        <w:rPr>
          <w:rFonts w:ascii="Times New Roman" w:hAnsi="Times New Roman" w:cs="Times New Roman"/>
          <w:sz w:val="24"/>
          <w:szCs w:val="24"/>
        </w:rPr>
        <w:t>максимальные размеры земельных участков –</w:t>
      </w:r>
      <w:r w:rsidRPr="006602C6">
        <w:rPr>
          <w:rFonts w:ascii="Times New Roman" w:hAnsi="Times New Roman" w:cs="Times New Roman"/>
          <w:b/>
          <w:sz w:val="24"/>
          <w:szCs w:val="24"/>
        </w:rPr>
        <w:t>10 Га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этажность здания – 3, включая мансардный.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12 м.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Максимальный процент застройки от площади земельного участка – 60.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Минимальный отступ построек для вновь строящихся зданий и сооружений от границы участка со стороны улицы (проезда) – 3м. Для существующих зданий и сооружений допускается уменьшение отступа, но не менее 1м от стены существующего соседнего строения.</w:t>
      </w:r>
    </w:p>
    <w:p w:rsidR="005064EC" w:rsidRPr="006602C6" w:rsidRDefault="005064EC" w:rsidP="005064EC">
      <w:pPr>
        <w:autoSpaceDE w:val="0"/>
        <w:autoSpaceDN w:val="0"/>
        <w:adjustRightInd w:val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Минимальный отступ дворовых (хозяйственных) построек от границы соседнего участка – 3м.</w:t>
      </w:r>
    </w:p>
    <w:p w:rsidR="005064EC" w:rsidRPr="006602C6" w:rsidRDefault="005064EC" w:rsidP="005064EC">
      <w:pPr>
        <w:autoSpaceDE w:val="0"/>
        <w:autoSpaceDN w:val="0"/>
        <w:adjustRightInd w:val="0"/>
        <w:ind w:firstLine="596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 Допускается блокирование хозяйственных построек на смежных земельных участках по взаимному согласию владельцев смежных участков с учетом противопожарных требований.</w:t>
      </w:r>
    </w:p>
    <w:p w:rsidR="005064EC" w:rsidRPr="006602C6" w:rsidRDefault="005064EC" w:rsidP="005064EC">
      <w:pPr>
        <w:pStyle w:val="11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расстояния между сторонами зданий и сооружений определяются в соответствии с санитарными, пожарными и иными нормативами.</w:t>
      </w: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12. ГРАДОСТРОИТЕЛЬНЫЕ РЕГЛАМЕНТЫ. ПРИРОДНО-РЕКРЕАЦИОННЫЕ ЗОНЫ</w:t>
      </w:r>
    </w:p>
    <w:p w:rsidR="005064EC" w:rsidRPr="006602C6" w:rsidRDefault="005064EC" w:rsidP="005064EC">
      <w:pPr>
        <w:numPr>
          <w:ilvl w:val="12"/>
          <w:numId w:val="0"/>
        </w:numPr>
        <w:tabs>
          <w:tab w:val="left" w:pos="-200"/>
          <w:tab w:val="left" w:pos="851"/>
        </w:tabs>
        <w:ind w:right="-3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К природно-рекреационным зонам относятся участки территории в границах села, используемые и предназначенные для отдыха населения, территории, занятые поселковыми лесами, а также иные территории, используемые и предназначенные для отдыха, занятий физкультурой и спортом.</w:t>
      </w:r>
    </w:p>
    <w:p w:rsidR="005064EC" w:rsidRPr="006602C6" w:rsidRDefault="005064EC" w:rsidP="005064EC">
      <w:pPr>
        <w:tabs>
          <w:tab w:val="left" w:pos="-200"/>
          <w:tab w:val="left" w:pos="851"/>
        </w:tabs>
        <w:ind w:right="-40" w:firstLine="85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602C6">
        <w:rPr>
          <w:rFonts w:ascii="Times New Roman" w:hAnsi="Times New Roman" w:cs="Times New Roman"/>
          <w:snapToGrid w:val="0"/>
          <w:sz w:val="24"/>
          <w:szCs w:val="24"/>
        </w:rPr>
        <w:t>Рекреационные зоны выполняют, помимо рекреационных, санитарно-защитные, экологические, природоохранные и эстетические функции. На территориях рекреационных зон и особо охраняемых природных территорий не допускается строительство и расширение действующих промышленных, коммунальных и складских объектов, дачное и жилищное строительство, любые рубки лесов и зеленых насаждений, кроме рубок зеленых насаждений, ограничивающих видимость при организации дорожного движения и рубок ухода, а также хозяйственная деятельность,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назначения.</w:t>
      </w:r>
    </w:p>
    <w:p w:rsidR="005064EC" w:rsidRPr="006602C6" w:rsidRDefault="005064EC" w:rsidP="005064EC">
      <w:pPr>
        <w:tabs>
          <w:tab w:val="left" w:pos="10206"/>
        </w:tabs>
        <w:spacing w:before="30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Р. Зона рекреационного назначения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>Данная зона Р выделена для обеспечения правовых условий сохранения и использования земельных участков озеленения в целях проведения досуга населением и использования объектов отдыха, сохранения и восстановления природного ландшафта и экологически чистой окружающей среды.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Представленные ниже градостроительные регламенты могут быть распространены на земельные участки в составе данной зоны Р только в случае, когда части территорий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rPr>
          <w:rFonts w:ascii="Times New Roman" w:hAnsi="Times New Roman"/>
          <w:iCs/>
          <w:sz w:val="24"/>
          <w:szCs w:val="24"/>
        </w:rPr>
      </w:pPr>
      <w:r w:rsidRPr="006602C6">
        <w:rPr>
          <w:rFonts w:ascii="Times New Roman" w:hAnsi="Times New Roman"/>
          <w:iCs/>
          <w:sz w:val="24"/>
          <w:szCs w:val="24"/>
        </w:rPr>
        <w:t xml:space="preserve">В иных случаях – применительно к частям территории в пределах данной зоны Р,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распространяется, а их </w:t>
      </w:r>
      <w:r w:rsidRPr="006602C6">
        <w:rPr>
          <w:rFonts w:ascii="Times New Roman" w:hAnsi="Times New Roman"/>
          <w:iCs/>
          <w:sz w:val="24"/>
          <w:szCs w:val="24"/>
        </w:rPr>
        <w:lastRenderedPageBreak/>
        <w:t>использование определяется уполномоченными органами в индивидуальном порядке в соответствии с целевым назначением.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 (5.2)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 (5.2.1)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Пансионат;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туристическая гостиница;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кемпинг;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дом отдыха;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корпус детского или спортивного лагеря;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дом рыболова и охотника;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детская туристическая станция;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временного проживания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причаливания, хранения и обслуживания яхт, катеров, лодок и других маломерных судов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Поля для гольфа и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конных прогулок (5.5)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Конюшня;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конноспортивный манеж;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lastRenderedPageBreak/>
              <w:t>подсобное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золоотвалов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, гидротехнических сооружений);</w:t>
            </w:r>
          </w:p>
          <w:p w:rsidR="005064EC" w:rsidRPr="006602C6" w:rsidRDefault="005064EC" w:rsidP="000C46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182" w:history="1">
              <w:r w:rsidRPr="006602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кодом 3.1</w:t>
              </w:r>
            </w:hyperlink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 (за исключением объектов связи, предусмотренных строкой 1.2 настоящей таблицы)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Водный транспорт (7.3)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Причал;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гидротехническое сооружение; 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другие объекты, необходимые для обеспечения судоходства и водных перевозок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Санаторная деятельность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(9.2.1)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5064EC" w:rsidRPr="006602C6" w:rsidRDefault="005064EC" w:rsidP="000C467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lang w:eastAsia="en-US"/>
              </w:rPr>
              <w:t>размещение лечебно-оздоровительных лагерей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 (памятник истории и культуры) народов Российской Федерации;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сохранения и изучения объектов культурного наследия (памятников истории и культуры) народов Российской Федерации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 (11.3)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сооружение: плотина, водосброс, водозабор, водовыпускное и другое гидротехническое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рыбозащитное</w:t>
            </w:r>
            <w:proofErr w:type="spell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берегозащитное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Выставочный зал;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отправления религиозного обряда;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постоянного местонахождения духовных лиц, паломников и послушников в связи с осуществлением ими религиозной службы;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объект для осуществления благотворительной и религиозной образовательной деятельности;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церковь;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храм;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часовня;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мечеть;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молельный дом;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монастырь;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скит;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воскресная школа;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семинария;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духовное училище;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подсобное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Кафе;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закусочная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дискотек, танцевальных площадок;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 xml:space="preserve">объект для размещения аквапарков; </w:t>
            </w:r>
          </w:p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 для размещения аттракционов, ипподромов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Default"/>
              <w:rPr>
                <w:color w:val="auto"/>
              </w:rPr>
            </w:pPr>
            <w:r w:rsidRPr="006602C6">
              <w:rPr>
                <w:color w:val="auto"/>
              </w:rPr>
              <w:t>Объекты для продажи товаров, торговая площадь которых составляет до 5000 </w:t>
            </w:r>
            <w:proofErr w:type="spellStart"/>
            <w:r w:rsidRPr="006602C6">
              <w:rPr>
                <w:color w:val="auto"/>
              </w:rPr>
              <w:t>кв.м</w:t>
            </w:r>
            <w:proofErr w:type="spellEnd"/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Котельная;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очистное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насосная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электропередач;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газопровод;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линия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телефонная станция;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канализация;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автостоянка;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сооружение связи;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общественные уборные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объектов, технологически связанных с объектами, имеющими основной и условно разрешенный вид использования или обеспечивающих их безопасность в соответствии с нормативно-техническими документами, в том числе: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1) объекты инженерной инфраструктуры (электро-, тепло-, газо-, водоснабжения, водоотведения, связи и т.д.), в том числе линейные сооружения, необходимые для инженерного обеспечения объектов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2) объекты транспортной инфраструктуры, включая проезды общего пользования, автостоянки и гаражи для обслуживания жителей и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3) благоустроенные, в том числе озелененные, детские площадки, площадки для отдыха, спортивных занятий;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4) площадки хозяйственные, в том числе площадки для мусоросборников;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5) общественные туалеты;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 xml:space="preserve">6) объекты торговли, общественного питания и бытового обслуживания, необходимые для обслуживания посетителей основных, условно разрешенных, а также иных </w:t>
            </w:r>
            <w:r w:rsidRPr="006602C6">
              <w:rPr>
                <w:color w:val="000000"/>
                <w:lang w:eastAsia="en-US"/>
              </w:rPr>
              <w:lastRenderedPageBreak/>
              <w:t>вспомогательных видов использования;</w:t>
            </w:r>
          </w:p>
          <w:p w:rsidR="005064EC" w:rsidRPr="006602C6" w:rsidRDefault="005064EC" w:rsidP="000C4679">
            <w:pPr>
              <w:pStyle w:val="p9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color w:val="000000"/>
                <w:lang w:eastAsia="en-US"/>
              </w:rPr>
            </w:pPr>
            <w:r w:rsidRPr="006602C6">
              <w:rPr>
                <w:color w:val="000000"/>
                <w:lang w:eastAsia="en-US"/>
              </w:rPr>
              <w:t>7) объекты временного проживания, необходимые для обслуживания посетителей основных, условно разрешенных, а также иных вспомогательных видов использования;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8) иные объекты, в том числе обеспечивающие безопасность объектов основных и условно разрешенных видов использования, включая противопожарную.</w:t>
            </w:r>
          </w:p>
        </w:tc>
      </w:tr>
    </w:tbl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Предельные параметры застройки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Земельные участки, находящиеся на территории зоны пляжей и береговых полос не подлежат застройке объектами капитального строительства с последующей их эксплуатацией.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ab/>
        <w:t>Прочие ограничения и параметры использования земельных участков устанавливаются соответствующими СП (СНиП), СанПиН, противопожарными нормами и иными нормативами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Минимальные и (или) максимальные размеры земельного участка, в том числе его площадь: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1) Максимальная площадь районного парка — 10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Площадь сквера — от 0,1 до 3,0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3) Площадь сада — от 0,1 до 10 га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4) Удельные размеры площадок для игр детей дошкольного и младшего школьного возраста – 0,7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5) Удельные размеры площадок для отдыха взрослого населения – 0,1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6) Удельные размеры площадок для занятий физкультурой – 2,0 м</w:t>
      </w:r>
      <w:r w:rsidRPr="006602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602C6">
        <w:rPr>
          <w:rFonts w:ascii="Times New Roman" w:hAnsi="Times New Roman" w:cs="Times New Roman"/>
          <w:sz w:val="24"/>
          <w:szCs w:val="24"/>
        </w:rPr>
        <w:t>/чел.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Максимальное и (или) минимальное количество наземных этажей или максимальная и (или) минимальная высота зданий, строений, сооружений на территории земельного участка: 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этажность здания – 2, включая мансардный.</w:t>
      </w:r>
    </w:p>
    <w:p w:rsidR="005064EC" w:rsidRPr="006602C6" w:rsidRDefault="005064EC" w:rsidP="00506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Максимальная высота здания (сооружения) до конька крыши – 12 м.</w:t>
      </w:r>
    </w:p>
    <w:p w:rsidR="005064EC" w:rsidRPr="006602C6" w:rsidRDefault="005064EC" w:rsidP="005064EC">
      <w:pPr>
        <w:pStyle w:val="Iniiaiieoaenonionooiii2"/>
        <w:tabs>
          <w:tab w:val="left" w:pos="-200"/>
        </w:tabs>
        <w:ind w:right="-37" w:firstLine="700"/>
        <w:jc w:val="left"/>
        <w:rPr>
          <w:rFonts w:ascii="Times New Roman" w:hAnsi="Times New Roman"/>
          <w:b/>
          <w:sz w:val="24"/>
          <w:szCs w:val="24"/>
        </w:rPr>
      </w:pPr>
      <w:r w:rsidRPr="006602C6">
        <w:rPr>
          <w:rFonts w:ascii="Times New Roman" w:hAnsi="Times New Roman"/>
          <w:sz w:val="24"/>
          <w:szCs w:val="24"/>
        </w:rPr>
        <w:t>Максимальный процент застройки от площади земельного участка – 60.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Минимальный процент озеленения (водоемов) в границах земельного участка: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1) На территории парка - 40%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2) На территории сада —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3) На территории сквера — 40%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Условия размещения и максимальные и (или) минимальные размеры (площадь) отдельных объектов:</w:t>
      </w:r>
    </w:p>
    <w:p w:rsidR="005064EC" w:rsidRPr="006602C6" w:rsidRDefault="005064EC" w:rsidP="005064EC">
      <w:pPr>
        <w:textAlignment w:val="baseline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1) На территории сквера, площади размещение объектов капитального строительства запрещено (за исключением культовых объектов, объектов благоустройства, общественных туалетов)</w:t>
      </w:r>
    </w:p>
    <w:p w:rsidR="005064EC" w:rsidRPr="006602C6" w:rsidRDefault="005064EC" w:rsidP="005064EC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2) На территории набережной размещение объектов капитального строительства запрещено, за исключением конструкции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берегоукрепления</w:t>
      </w:r>
      <w:proofErr w:type="spellEnd"/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tabs>
          <w:tab w:val="left" w:pos="1020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Л. Зона лесного фонда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Л - Зона экологического и природного ландшафта в границах лесного фонда выделена для обеспечения правовых условий сохранения и использования участков, покрытых и не покрытых лесом, в целях сохранения и восстановления природного ландшафта и экологически чистой окружающей среды. </w:t>
      </w:r>
    </w:p>
    <w:p w:rsidR="005064EC" w:rsidRPr="006602C6" w:rsidRDefault="005064EC" w:rsidP="005064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для зоны Л не устанавливаются. Использование земельных участков в границах зоны Л определяется уполномоченными федеральными органами исполнительной власти, уполномоченными органами исполнительной власти Республики Бурятия или уполномоченными органами местного самоуправления в соответствии с Лесным кодексом РФ № 200-ФЗ. </w:t>
      </w:r>
    </w:p>
    <w:p w:rsidR="005064EC" w:rsidRPr="006602C6" w:rsidRDefault="005064EC" w:rsidP="005064EC">
      <w:pPr>
        <w:tabs>
          <w:tab w:val="left" w:pos="10206"/>
        </w:tabs>
        <w:spacing w:before="300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2C6">
        <w:rPr>
          <w:rFonts w:ascii="Times New Roman" w:hAnsi="Times New Roman" w:cs="Times New Roman"/>
          <w:b/>
          <w:sz w:val="24"/>
          <w:szCs w:val="24"/>
          <w:u w:val="single"/>
        </w:rPr>
        <w:t>В. Зона водного фонда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Зона В выделена для обеспечения правовых условий сохранения и использования земель, покрытых поверхностными водами, в целях сохранения и восстановления природного ландшафта и экологически чистой окружающей среды. 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Градостроительные регламенты для зоны В не устанавливаются. Использование земельных участков в границах зоны В определяется уполномоченными федеральными органами исполнительной власти, уполномоченными органами исполнительной власти Республики Бурятия или уполномоченными органами местного самоуправления в соответствии с Водным кодексом РФ № 74-ФЗ. </w:t>
      </w: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ТОП. Территории общего пользования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2835"/>
        <w:gridCol w:w="6237"/>
      </w:tblGrid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разрешенного использования земельного участка (с указанием кода классификатора)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объекта капитального строительства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5064EC" w:rsidRPr="006602C6" w:rsidTr="000C467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защитное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 обустройства автомобильной дороги;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искусственное дорожное сооружение;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мост, эстакада, путепровод, тоннель;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набережная;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другой объект, постоянно открытый для посещения без взимания платы;</w:t>
            </w:r>
          </w:p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элементы благоустройства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2. Условно разрешенные виды использования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3. Вспомогательные виды разрешенного использования </w:t>
            </w:r>
          </w:p>
        </w:tc>
      </w:tr>
      <w:tr w:rsidR="005064EC" w:rsidRPr="006602C6" w:rsidTr="000C467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установлены</w:t>
            </w:r>
          </w:p>
        </w:tc>
      </w:tr>
    </w:tbl>
    <w:p w:rsidR="005064EC" w:rsidRPr="006602C6" w:rsidRDefault="005064EC" w:rsidP="005064EC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4EC" w:rsidRPr="006602C6" w:rsidRDefault="005064EC" w:rsidP="005064EC">
      <w:pPr>
        <w:pStyle w:val="23"/>
        <w:tabs>
          <w:tab w:val="left" w:pos="1120"/>
        </w:tabs>
        <w:spacing w:after="0" w:line="240" w:lineRule="auto"/>
        <w:ind w:firstLine="709"/>
        <w:jc w:val="both"/>
      </w:pPr>
      <w:r w:rsidRPr="006602C6">
        <w:t>Прочие предельные параметры разрешённого строительства, иные параметры и ограничения размещения объектов определяются действующим градостроительным, земельным законодательством РФ, действующими строительными нормами и правилами (СП, СНиП), санитарными, противопожарными и иными нормами, местными нормативами градостроительного проектирования, муниципальными правовыми актами.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Действие градостроительного регламента не распространяется на земельные участки: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приспособления которых принимаются в порядке, установленном законодательством Российской Федерации об охране объектов культурного наследия;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в границах территорий общего пользования;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- предназначенные для размещения линейных объектов и (или) занятые линейными объектами;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- предоставленные для добычи полезных ископаемых.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Градостроительные регламенты не устанавливаются для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602C6">
        <w:rPr>
          <w:rFonts w:ascii="Times New Roman" w:hAnsi="Times New Roman" w:cs="Times New Roman"/>
          <w:b/>
          <w:sz w:val="24"/>
          <w:szCs w:val="24"/>
        </w:rPr>
        <w:t>Статья 13. Ограничения использования земельных участков и объектов капитального строительства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На территории МО СП «Саянтуйское» установлены следующие зоны с особыми условиями использования территории</w:t>
      </w:r>
      <w:r w:rsidRPr="006602C6">
        <w:rPr>
          <w:rFonts w:ascii="Times New Roman" w:hAnsi="Times New Roman" w:cs="Times New Roman"/>
          <w:color w:val="000000"/>
          <w:sz w:val="24"/>
          <w:szCs w:val="24"/>
        </w:rPr>
        <w:t>, которые отображены на картах градостроительного зонирования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60"/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1854"/>
        <w:gridCol w:w="2531"/>
        <w:gridCol w:w="2095"/>
        <w:gridCol w:w="2536"/>
      </w:tblGrid>
      <w:tr w:rsidR="005064EC" w:rsidRPr="006602C6" w:rsidTr="000C4679">
        <w:trPr>
          <w:cantSplit/>
          <w:trHeight w:val="6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объекта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и </w:t>
            </w:r>
            <w:r w:rsidRPr="006602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размеры ограничений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5064EC" w:rsidRPr="006602C6" w:rsidTr="000C4679">
        <w:trPr>
          <w:cantSplit/>
          <w:trHeight w:val="162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ЛЭП 220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25м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 обе стороны вдоль воздушных линий электропередачи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24.02.2009 № 160 "Правила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ЛЭП 110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20м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по обе стороны вдоль воздушных линий электропередачи 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Охранная зона ЛЭП 35кВ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вдоль воздушных линий электропередачи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41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Охранная зона ЛЭП 10 </w:t>
            </w: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по обе стороны вдоль воздушных линий электропередачи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9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Придорожные полосы автомобильных дорог федерального значения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 м по обе стороны от кромки земляного полотна дороги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Правила установления и использования придорожных полос федеральных автомобильных дорог общего пользования (утв. постановлением Правительства РФ от 01.12. 1998 №1420) </w:t>
            </w:r>
          </w:p>
        </w:tc>
      </w:tr>
      <w:tr w:rsidR="005064EC" w:rsidRPr="006602C6" w:rsidTr="000C4679">
        <w:trPr>
          <w:cantSplit/>
          <w:trHeight w:val="59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Придорожные полосы автомобильных дорог регионального значения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 по обе стороны от кромки земляного полотна дороги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Приказ Минтранса №46 от 13.05.2010 «Об установлении границ придорожных полос автомобильных дорог общего пользования регионального значения Республики Бурятия»</w:t>
            </w:r>
          </w:p>
        </w:tc>
      </w:tr>
      <w:tr w:rsidR="005064EC" w:rsidRPr="006602C6" w:rsidTr="000C4679">
        <w:trPr>
          <w:cantSplit/>
          <w:trHeight w:val="18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Санитарно-защитная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класс – скотомогильник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утв.Постановлением</w:t>
            </w:r>
            <w:proofErr w:type="spellEnd"/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санитарного врача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от 25.09.2007 №74)</w:t>
            </w:r>
          </w:p>
        </w:tc>
      </w:tr>
      <w:tr w:rsidR="005064EC" w:rsidRPr="006602C6" w:rsidTr="000C4679">
        <w:trPr>
          <w:cantSplit/>
          <w:trHeight w:val="188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II </w:t>
            </w: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– полигон ТКО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3"/>
                <w:kern w:val="1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1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класс – молочно-товарные фермы, автозаправочные станции, объекты малого предпринимательства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18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 класс – 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сельские кладбища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10 до 20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Кладбища смешанного и традиционного захоронения площадью от 20 до 40 га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Расстояние от водозаборных сооружений и централизованного источника водоснабжения населения должно быть не менее 1000 м. независимо от типа кладбища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м</w:t>
            </w: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Водоохранная</w:t>
            </w:r>
            <w:proofErr w:type="spellEnd"/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р.Селенга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4"/>
              <w:rPr>
                <w:b w:val="0"/>
                <w:sz w:val="24"/>
                <w:szCs w:val="24"/>
              </w:rPr>
            </w:pPr>
            <w:r w:rsidRPr="006602C6">
              <w:rPr>
                <w:b w:val="0"/>
                <w:kern w:val="1"/>
                <w:sz w:val="24"/>
                <w:szCs w:val="24"/>
                <w:lang w:eastAsia="en-US"/>
              </w:rPr>
              <w:t>Водный кодекс РФ от 03.06.2006 № 74-ФЗ</w:t>
            </w: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р.Саянтуй</w:t>
            </w:r>
            <w:proofErr w:type="spellEnd"/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4"/>
              <w:rPr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279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ручьи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f0"/>
              <w:rPr>
                <w:sz w:val="24"/>
                <w:szCs w:val="24"/>
              </w:rPr>
            </w:pPr>
            <w:r w:rsidRPr="006602C6">
              <w:rPr>
                <w:sz w:val="24"/>
                <w:szCs w:val="24"/>
              </w:rPr>
              <w:t>50 м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f0"/>
              <w:rPr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ind w:left="-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</w:t>
            </w: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ны санитарной охраны источников и водопроводов питьевого назначения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 (1 пояс санитарной охраны)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СанПиН 2.1.4.1110-02 "Зоны санитарной охраны источников водоснабжения и водопроводов питьевого назначения"</w:t>
            </w: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зоны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Буферная экологическая зона Байкальской природной территории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поселения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lang w:eastAsia="en-US"/>
              </w:rPr>
            </w:pPr>
            <w:r w:rsidRPr="006602C6">
              <w:rPr>
                <w:lang w:eastAsia="en-US"/>
              </w:rPr>
              <w:t xml:space="preserve">Федеральный закон «Об охране озера </w:t>
            </w:r>
            <w:proofErr w:type="spellStart"/>
            <w:r w:rsidRPr="006602C6">
              <w:rPr>
                <w:lang w:eastAsia="en-US"/>
              </w:rPr>
              <w:t>Байкал»</w:t>
            </w:r>
            <w:r w:rsidRPr="006602C6">
              <w:rPr>
                <w:kern w:val="1"/>
              </w:rPr>
              <w:t>от</w:t>
            </w:r>
            <w:proofErr w:type="spellEnd"/>
            <w:r w:rsidRPr="006602C6">
              <w:rPr>
                <w:kern w:val="1"/>
              </w:rPr>
              <w:t xml:space="preserve"> 01.06.1999 N 94-ФЗ</w:t>
            </w:r>
          </w:p>
        </w:tc>
      </w:tr>
      <w:tr w:rsidR="005064EC" w:rsidRPr="006602C6" w:rsidTr="000C4679">
        <w:trPr>
          <w:cantSplit/>
          <w:trHeight w:val="48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Особо ценные продуктивные сельскохозяйственные угодья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rFonts w:eastAsia="Times New Roman"/>
                <w:lang w:eastAsia="en-US"/>
              </w:rPr>
            </w:pPr>
            <w:r w:rsidRPr="006602C6">
              <w:rPr>
                <w:lang w:eastAsia="en-US"/>
              </w:rPr>
              <w:t>Постановление Правительства Республики Бурятия №772 от 20.12.2012 «Об утверждении перечня особо ценных продуктивных сельскохозяйственных угодий, расположенных на территории  Республики Бурятия, использование которых для целей, не связанных с ведением сельского хозяйства, не допускается»</w:t>
            </w:r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EC" w:rsidRPr="006602C6" w:rsidTr="000C4679">
        <w:trPr>
          <w:cantSplit/>
          <w:trHeight w:val="58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Зоны затопления, подтопления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с.НижнийСаянтуй</w:t>
            </w:r>
            <w:proofErr w:type="spellEnd"/>
          </w:p>
          <w:p w:rsidR="005064EC" w:rsidRPr="006602C6" w:rsidRDefault="005064EC" w:rsidP="000C4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с.Вознесеновка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EC" w:rsidRPr="006602C6" w:rsidRDefault="005064EC" w:rsidP="000C4679">
            <w:pPr>
              <w:pStyle w:val="aff3"/>
              <w:ind w:left="-9" w:firstLine="0"/>
              <w:rPr>
                <w:lang w:eastAsia="en-US"/>
              </w:rPr>
            </w:pPr>
            <w:r w:rsidRPr="006602C6">
              <w:rPr>
                <w:lang w:eastAsia="en-US"/>
              </w:rPr>
              <w:t>«Перечень населенных пунктов находящихся в зоне подтопления/ затопления в бассейнах крупных рек Республики Бурятии» (утвержден Распоряжением Правительства Республики Бурятия от .2014 №377-р)</w:t>
            </w:r>
          </w:p>
        </w:tc>
      </w:tr>
    </w:tbl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1. Границы зон с особыми условиями использования территорий отображены в соответствии с генеральным планом МО СП «Саянтуйское».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2.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3.В случае если земельный участок расположен в границах зон с особыми условиями использования территорий, в том числе в границах зон охраны объектов культурного наследия,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строительства, установленных статьей 8 настоящих Правил, и ограничений, указанных в настоящей статье.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lastRenderedPageBreak/>
        <w:t>4. Ограничения использования земельных участков и объектов капитального строительства в границах санитарных, защитных, санитарно-защитных, зон санитарной охраны устанавливаются в целях уменьшения негативного (вредного) воздействия на человека и окружающую природную среду предприятий, транспортных коммуникаций, линий электропередач, в том числе факторов физического воздействия - шума, электромагнитных волн, а также в целях обеспечения безопасности объектов, для которых данные зоны установлены.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Ограничения использования земельных участков и объектов капитального строительства на территории данных зон определяются режимами использования, устанавливаемыми в соответствии с законодательством Российской Федерации в области санитарно-эпидемиологического благополучия населения.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5. Ограничения использования земельных участков и объектов капитального строительства в границах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зон и прибрежных защитных полос определяются режимами, установленными водным законодательством Российской Федерации.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Pr="006602C6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6602C6">
        <w:rPr>
          <w:rFonts w:ascii="Times New Roman" w:hAnsi="Times New Roman" w:cs="Times New Roman"/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6. В случае расположения земельных участков в зонах затопления паводковыми водами, в том числе в зоне затопления 1% обеспеченности, на земельные участки и объекты капитального строительства распространяется действие ограничений по условиям, установленным законодательством Российской Федерации в области защиты населения и территорий от чрезвычайных ситуаций.</w:t>
      </w:r>
    </w:p>
    <w:p w:rsidR="005064EC" w:rsidRPr="006602C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>В зонах затопления 1%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(путем подсыпки, намыва, обвалования грунтом и иными способами) не допускается.</w:t>
      </w:r>
    </w:p>
    <w:p w:rsidR="005064EC" w:rsidRPr="00065916" w:rsidRDefault="005064EC" w:rsidP="005064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2C6">
        <w:rPr>
          <w:rFonts w:ascii="Times New Roman" w:hAnsi="Times New Roman" w:cs="Times New Roman"/>
          <w:sz w:val="24"/>
          <w:szCs w:val="24"/>
        </w:rPr>
        <w:t xml:space="preserve">7. Наличие несоответствующего градостроительному регламенту земельного участка/объекта капитального строительства не является препятствием для реализации намерений правообладателей смежных, иных близлежащих земельных участков использовать принадлежащие им земельные участки в соответствии с градостроительным регламентом, установленным </w:t>
      </w:r>
      <w:hyperlink w:anchor="Par240" w:history="1">
        <w:r w:rsidRPr="006602C6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6602C6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5064EC" w:rsidRPr="00065916" w:rsidRDefault="005064EC" w:rsidP="005064EC">
      <w:pPr>
        <w:pStyle w:val="11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E1C87" w:rsidRDefault="009E1C87"/>
    <w:sectPr w:rsidR="009E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F89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6A22"/>
    <w:multiLevelType w:val="hybridMultilevel"/>
    <w:tmpl w:val="BEECE748"/>
    <w:lvl w:ilvl="0" w:tplc="B664B066">
      <w:start w:val="1"/>
      <w:numFmt w:val="decimal"/>
      <w:suff w:val="space"/>
      <w:lvlText w:val="%1."/>
      <w:lvlJc w:val="left"/>
      <w:pPr>
        <w:ind w:left="-147" w:firstLine="567"/>
      </w:pPr>
      <w:rPr>
        <w:rFonts w:cs="Times New Roman" w:hint="default"/>
        <w:b/>
      </w:rPr>
    </w:lvl>
    <w:lvl w:ilvl="1" w:tplc="68D4FA60">
      <w:start w:val="1"/>
      <w:numFmt w:val="bullet"/>
      <w:suff w:val="space"/>
      <w:lvlText w:val="-"/>
      <w:lvlJc w:val="left"/>
      <w:pPr>
        <w:ind w:left="750" w:hanging="183"/>
      </w:pPr>
      <w:rPr>
        <w:rFonts w:ascii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C9D179C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05351B"/>
    <w:multiLevelType w:val="multilevel"/>
    <w:tmpl w:val="10026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>
    <w:nsid w:val="1D9B054D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AA31DF"/>
    <w:multiLevelType w:val="hybridMultilevel"/>
    <w:tmpl w:val="36E8D4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36FD4"/>
    <w:multiLevelType w:val="hybridMultilevel"/>
    <w:tmpl w:val="B3067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32E94"/>
    <w:multiLevelType w:val="hybridMultilevel"/>
    <w:tmpl w:val="7ED8A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80E40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25B1F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8A3453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8A070B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9D4A81"/>
    <w:multiLevelType w:val="multilevel"/>
    <w:tmpl w:val="E52A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3CD3683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547814"/>
    <w:multiLevelType w:val="hybridMultilevel"/>
    <w:tmpl w:val="D4E04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188D"/>
    <w:multiLevelType w:val="hybridMultilevel"/>
    <w:tmpl w:val="0526F0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2320C"/>
    <w:multiLevelType w:val="hybridMultilevel"/>
    <w:tmpl w:val="07F6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3F05B5"/>
    <w:multiLevelType w:val="hybridMultilevel"/>
    <w:tmpl w:val="60424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E2AEB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492790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C6DAE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8217D2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85178C"/>
    <w:multiLevelType w:val="hybridMultilevel"/>
    <w:tmpl w:val="2F227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503B8"/>
    <w:multiLevelType w:val="multilevel"/>
    <w:tmpl w:val="9DAA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EB152F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77488"/>
    <w:multiLevelType w:val="hybridMultilevel"/>
    <w:tmpl w:val="3BCA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190814"/>
    <w:multiLevelType w:val="hybridMultilevel"/>
    <w:tmpl w:val="877C1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17"/>
  </w:num>
  <w:num w:numId="5">
    <w:abstractNumId w:val="0"/>
  </w:num>
  <w:num w:numId="6">
    <w:abstractNumId w:val="19"/>
  </w:num>
  <w:num w:numId="7">
    <w:abstractNumId w:val="6"/>
  </w:num>
  <w:num w:numId="8">
    <w:abstractNumId w:val="5"/>
  </w:num>
  <w:num w:numId="9">
    <w:abstractNumId w:val="26"/>
  </w:num>
  <w:num w:numId="10">
    <w:abstractNumId w:val="14"/>
  </w:num>
  <w:num w:numId="11">
    <w:abstractNumId w:val="22"/>
  </w:num>
  <w:num w:numId="12">
    <w:abstractNumId w:val="7"/>
  </w:num>
  <w:num w:numId="13">
    <w:abstractNumId w:val="15"/>
  </w:num>
  <w:num w:numId="14">
    <w:abstractNumId w:val="20"/>
  </w:num>
  <w:num w:numId="15">
    <w:abstractNumId w:val="8"/>
  </w:num>
  <w:num w:numId="16">
    <w:abstractNumId w:val="18"/>
  </w:num>
  <w:num w:numId="17">
    <w:abstractNumId w:val="9"/>
  </w:num>
  <w:num w:numId="18">
    <w:abstractNumId w:val="4"/>
  </w:num>
  <w:num w:numId="19">
    <w:abstractNumId w:val="13"/>
  </w:num>
  <w:num w:numId="20">
    <w:abstractNumId w:val="25"/>
  </w:num>
  <w:num w:numId="21">
    <w:abstractNumId w:val="2"/>
  </w:num>
  <w:num w:numId="22">
    <w:abstractNumId w:val="21"/>
  </w:num>
  <w:num w:numId="23">
    <w:abstractNumId w:val="24"/>
  </w:num>
  <w:num w:numId="24">
    <w:abstractNumId w:val="11"/>
  </w:num>
  <w:num w:numId="25">
    <w:abstractNumId w:val="10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EC"/>
    <w:rsid w:val="001343A0"/>
    <w:rsid w:val="005064EC"/>
    <w:rsid w:val="0068315C"/>
    <w:rsid w:val="00974384"/>
    <w:rsid w:val="009E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064E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64E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64E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64E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64EC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5064EC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064E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E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64E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64EC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64E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64EC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64EC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064EC"/>
    <w:pPr>
      <w:ind w:left="720"/>
    </w:pPr>
  </w:style>
  <w:style w:type="character" w:customStyle="1" w:styleId="ListParagraphChar">
    <w:name w:val="List Paragraph Char"/>
    <w:link w:val="11"/>
    <w:locked/>
    <w:rsid w:val="005064EC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5064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64E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5064EC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5064E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0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064E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5064E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5064E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64E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8">
    <w:name w:val="МОЕ"/>
    <w:basedOn w:val="a"/>
    <w:rsid w:val="005064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10"/>
      <w:sz w:val="28"/>
      <w:szCs w:val="28"/>
    </w:rPr>
  </w:style>
  <w:style w:type="paragraph" w:styleId="a9">
    <w:name w:val="header"/>
    <w:basedOn w:val="a"/>
    <w:link w:val="aa"/>
    <w:rsid w:val="00506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rsid w:val="005064EC"/>
    <w:rPr>
      <w:rFonts w:cs="Times New Roman"/>
    </w:rPr>
  </w:style>
  <w:style w:type="paragraph" w:customStyle="1" w:styleId="ConsPlusNormal">
    <w:name w:val="ConsPlusNormal"/>
    <w:rsid w:val="0050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064E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064E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5064EC"/>
    <w:rPr>
      <w:rFonts w:cs="Times New Roman"/>
      <w:lang w:val="ru-RU" w:eastAsia="ru-RU" w:bidi="ar-SA"/>
    </w:rPr>
  </w:style>
  <w:style w:type="character" w:customStyle="1" w:styleId="af">
    <w:name w:val="Гипертекстовая ссылка"/>
    <w:rsid w:val="005064EC"/>
    <w:rPr>
      <w:rFonts w:cs="Times New Roman"/>
      <w:b/>
      <w:bCs/>
      <w:color w:val="008000"/>
      <w:sz w:val="20"/>
      <w:szCs w:val="20"/>
      <w:u w:val="single"/>
    </w:rPr>
  </w:style>
  <w:style w:type="paragraph" w:styleId="af0">
    <w:name w:val="Plain Text"/>
    <w:basedOn w:val="a"/>
    <w:link w:val="af1"/>
    <w:rsid w:val="005064E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5064EC"/>
    <w:rPr>
      <w:rFonts w:ascii="Courier New" w:eastAsia="Calibri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5064EC"/>
    <w:pPr>
      <w:spacing w:before="30" w:after="30" w:line="240" w:lineRule="auto"/>
    </w:pPr>
    <w:rPr>
      <w:rFonts w:ascii="Arial" w:eastAsia="Calibri" w:hAnsi="Arial" w:cs="Arial"/>
      <w:sz w:val="18"/>
      <w:szCs w:val="18"/>
    </w:rPr>
  </w:style>
  <w:style w:type="character" w:styleId="af3">
    <w:name w:val="Hyperlink"/>
    <w:rsid w:val="005064EC"/>
    <w:rPr>
      <w:rFonts w:cs="Times New Roman"/>
      <w:color w:val="0000FF"/>
      <w:u w:val="single"/>
    </w:rPr>
  </w:style>
  <w:style w:type="paragraph" w:styleId="af4">
    <w:name w:val="footer"/>
    <w:basedOn w:val="a"/>
    <w:link w:val="af5"/>
    <w:rsid w:val="00506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506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6">
    <w:name w:val="Стиль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064E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Îáû÷íûé"/>
    <w:rsid w:val="005064EC"/>
    <w:pPr>
      <w:widowControl w:val="0"/>
      <w:spacing w:after="0" w:line="240" w:lineRule="auto"/>
    </w:pPr>
    <w:rPr>
      <w:rFonts w:ascii="TimesET" w:eastAsia="Calibri" w:hAnsi="TimesET" w:cs="Times New Roman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af9">
    <w:name w:val="Комментарий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6"/>
      <w:szCs w:val="26"/>
    </w:rPr>
  </w:style>
  <w:style w:type="paragraph" w:customStyle="1" w:styleId="afa">
    <w:name w:val="Таблицы (моноширинный)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</w:rPr>
  </w:style>
  <w:style w:type="character" w:customStyle="1" w:styleId="afb">
    <w:name w:val="Схема документа Знак"/>
    <w:link w:val="afc"/>
    <w:semiHidden/>
    <w:locked/>
    <w:rsid w:val="005064EC"/>
    <w:rPr>
      <w:rFonts w:ascii="Tahoma" w:hAnsi="Tahoma"/>
      <w:shd w:val="clear" w:color="auto" w:fill="000080"/>
      <w:lang w:val="x-none" w:eastAsia="ru-RU"/>
    </w:rPr>
  </w:style>
  <w:style w:type="paragraph" w:styleId="afc">
    <w:name w:val="Document Map"/>
    <w:basedOn w:val="a"/>
    <w:link w:val="afb"/>
    <w:semiHidden/>
    <w:rsid w:val="005064EC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5064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концевой сноски Знак"/>
    <w:link w:val="afe"/>
    <w:semiHidden/>
    <w:locked/>
    <w:rsid w:val="005064EC"/>
    <w:rPr>
      <w:lang w:val="x-none" w:eastAsia="ru-RU"/>
    </w:rPr>
  </w:style>
  <w:style w:type="paragraph" w:styleId="afe">
    <w:name w:val="endnote text"/>
    <w:basedOn w:val="a"/>
    <w:link w:val="afd"/>
    <w:semiHidden/>
    <w:rsid w:val="005064EC"/>
    <w:pPr>
      <w:spacing w:after="0" w:line="240" w:lineRule="auto"/>
    </w:pPr>
    <w:rPr>
      <w:rFonts w:asciiTheme="minorHAnsi" w:eastAsiaTheme="minorHAnsi" w:hAnsiTheme="minorHAnsi" w:cstheme="minorBidi"/>
      <w:lang w:val="x-none"/>
    </w:rPr>
  </w:style>
  <w:style w:type="character" w:customStyle="1" w:styleId="13">
    <w:name w:val="Текст концевой сноски Знак1"/>
    <w:basedOn w:val="a0"/>
    <w:uiPriority w:val="99"/>
    <w:semiHidden/>
    <w:rsid w:val="005064EC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5064EC"/>
    <w:pPr>
      <w:spacing w:before="100" w:beforeAutospacing="1" w:after="0" w:afterAutospacing="1" w:line="240" w:lineRule="auto"/>
      <w:ind w:left="714" w:hanging="357"/>
      <w:jc w:val="center"/>
    </w:pPr>
    <w:rPr>
      <w:rFonts w:eastAsia="Calibri" w:cs="Times New Roman"/>
      <w:b/>
      <w:bCs/>
      <w:szCs w:val="20"/>
      <w:lang w:eastAsia="en-US"/>
    </w:rPr>
  </w:style>
  <w:style w:type="character" w:customStyle="1" w:styleId="aff0">
    <w:name w:val="Название Знак"/>
    <w:basedOn w:val="a0"/>
    <w:link w:val="aff"/>
    <w:rsid w:val="005064EC"/>
    <w:rPr>
      <w:rFonts w:ascii="Calibri" w:eastAsia="Calibri" w:hAnsi="Calibri" w:cs="Times New Roman"/>
      <w:b/>
      <w:bCs/>
      <w:szCs w:val="20"/>
    </w:rPr>
  </w:style>
  <w:style w:type="paragraph" w:customStyle="1" w:styleId="210">
    <w:name w:val="Основной текст с отступом 21"/>
    <w:basedOn w:val="a"/>
    <w:rsid w:val="005064EC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25">
    <w:name w:val="List Continue 2"/>
    <w:basedOn w:val="a"/>
    <w:rsid w:val="005064EC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-016">
    <w:name w:val="Стиль Заголовок 1 + Справа:  -0.1 см Перед:  6 пт"/>
    <w:basedOn w:val="1"/>
    <w:autoRedefine/>
    <w:rsid w:val="005064EC"/>
    <w:pPr>
      <w:spacing w:before="120" w:after="120"/>
      <w:ind w:left="357" w:right="-57"/>
      <w:jc w:val="center"/>
    </w:pPr>
    <w:rPr>
      <w:rFonts w:ascii="Times New Roman" w:hAnsi="Times New Roman" w:cs="Times New Roman"/>
      <w:caps/>
      <w:kern w:val="0"/>
      <w:sz w:val="26"/>
      <w:szCs w:val="26"/>
    </w:rPr>
  </w:style>
  <w:style w:type="paragraph" w:styleId="aff1">
    <w:name w:val="Balloon Text"/>
    <w:basedOn w:val="a"/>
    <w:link w:val="aff2"/>
    <w:semiHidden/>
    <w:rsid w:val="005064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5064EC"/>
    <w:rPr>
      <w:rFonts w:ascii="Tahoma" w:eastAsia="Calibri" w:hAnsi="Tahoma" w:cs="Tahoma"/>
      <w:sz w:val="16"/>
      <w:szCs w:val="16"/>
      <w:lang w:eastAsia="ru-RU"/>
    </w:rPr>
  </w:style>
  <w:style w:type="paragraph" w:styleId="aff3">
    <w:name w:val="List"/>
    <w:basedOn w:val="a"/>
    <w:link w:val="aff4"/>
    <w:rsid w:val="005064E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Список Знак"/>
    <w:link w:val="aff3"/>
    <w:locked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2"/>
    <w:basedOn w:val="a"/>
    <w:next w:val="a"/>
    <w:rsid w:val="005064EC"/>
    <w:pPr>
      <w:spacing w:after="0" w:line="360" w:lineRule="auto"/>
      <w:ind w:firstLine="748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Normal0">
    <w:name w:val="ConsNormal Знак"/>
    <w:rsid w:val="005064EC"/>
    <w:rPr>
      <w:rFonts w:ascii="Arial" w:hAnsi="Arial" w:cs="Arial"/>
      <w:snapToGrid w:val="0"/>
      <w:lang w:val="ru-RU" w:eastAsia="ru-RU"/>
    </w:rPr>
  </w:style>
  <w:style w:type="character" w:styleId="aff5">
    <w:name w:val="FollowedHyperlink"/>
    <w:rsid w:val="005064EC"/>
    <w:rPr>
      <w:rFonts w:cs="Times New Roman"/>
      <w:color w:val="800080"/>
      <w:u w:val="single"/>
    </w:rPr>
  </w:style>
  <w:style w:type="paragraph" w:customStyle="1" w:styleId="Iauiue">
    <w:name w:val="Iau?iue"/>
    <w:rsid w:val="005064E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064EC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6">
    <w:name w:val="Note Heading"/>
    <w:basedOn w:val="a"/>
    <w:link w:val="aff7"/>
    <w:rsid w:val="005064E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f7">
    <w:name w:val="Заголовок записки Знак"/>
    <w:basedOn w:val="a0"/>
    <w:link w:val="aff6"/>
    <w:rsid w:val="005064E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8">
    <w:name w:val="Strong"/>
    <w:qFormat/>
    <w:rsid w:val="005064EC"/>
    <w:rPr>
      <w:rFonts w:cs="Times New Roman"/>
      <w:b/>
      <w:bCs/>
    </w:rPr>
  </w:style>
  <w:style w:type="paragraph" w:customStyle="1" w:styleId="aff9">
    <w:name w:val="Обычный маркер. список"/>
    <w:basedOn w:val="a"/>
    <w:link w:val="affa"/>
    <w:rsid w:val="005064EC"/>
    <w:pPr>
      <w:suppressAutoHyphens/>
      <w:spacing w:after="0" w:line="240" w:lineRule="auto"/>
      <w:ind w:left="750" w:hanging="18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a">
    <w:name w:val="Обычный маркер. список Знак"/>
    <w:link w:val="aff9"/>
    <w:locked/>
    <w:rsid w:val="005064EC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b">
    <w:name w:val="Обычный нум. список"/>
    <w:basedOn w:val="a"/>
    <w:link w:val="affc"/>
    <w:rsid w:val="005064EC"/>
    <w:pPr>
      <w:suppressAutoHyphens/>
      <w:spacing w:before="45" w:after="0" w:line="240" w:lineRule="auto"/>
      <w:ind w:left="-147" w:firstLine="57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c">
    <w:name w:val="Обычный нум. список Знак"/>
    <w:link w:val="affb"/>
    <w:locked/>
    <w:rsid w:val="005064EC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d">
    <w:name w:val="Обычный с первой строкой"/>
    <w:basedOn w:val="a"/>
    <w:rsid w:val="005064EC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064EC"/>
    <w:rPr>
      <w:rFonts w:cs="Times New Roman"/>
    </w:rPr>
  </w:style>
  <w:style w:type="character" w:customStyle="1" w:styleId="butback">
    <w:name w:val="butback"/>
    <w:rsid w:val="005064EC"/>
    <w:rPr>
      <w:rFonts w:cs="Times New Roman"/>
    </w:rPr>
  </w:style>
  <w:style w:type="character" w:customStyle="1" w:styleId="submenu-table">
    <w:name w:val="submenu-table"/>
    <w:rsid w:val="005064EC"/>
    <w:rPr>
      <w:rFonts w:cs="Times New Roman"/>
    </w:rPr>
  </w:style>
  <w:style w:type="paragraph" w:customStyle="1" w:styleId="affe">
    <w:name w:val="Нормальный (таблица)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">
    <w:name w:val="Центрированный (таблица)"/>
    <w:basedOn w:val="affe"/>
    <w:next w:val="a"/>
    <w:rsid w:val="005064EC"/>
    <w:pPr>
      <w:jc w:val="center"/>
    </w:pPr>
  </w:style>
  <w:style w:type="paragraph" w:customStyle="1" w:styleId="style13222631300000000552consplusnormal">
    <w:name w:val="style_13222631300000000552consplusnormal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Табличный_центр"/>
    <w:basedOn w:val="a"/>
    <w:rsid w:val="005064EC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5">
    <w:name w:val="p45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8">
    <w:name w:val="p28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Iauiue"/>
    <w:rsid w:val="005064EC"/>
    <w:pPr>
      <w:widowControl/>
      <w:ind w:firstLine="284"/>
      <w:jc w:val="both"/>
    </w:pPr>
    <w:rPr>
      <w:rFonts w:ascii="Peterburg" w:hAnsi="Peterburg"/>
    </w:rPr>
  </w:style>
  <w:style w:type="paragraph" w:customStyle="1" w:styleId="Default">
    <w:name w:val="Default"/>
    <w:rsid w:val="00506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1">
    <w:name w:val="Emphasis"/>
    <w:uiPriority w:val="20"/>
    <w:qFormat/>
    <w:rsid w:val="005064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EC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5064E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064E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064EC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64EC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064EC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5064EC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064EC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4E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64E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064EC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64E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064EC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064EC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064EC"/>
    <w:pPr>
      <w:ind w:left="720"/>
    </w:pPr>
  </w:style>
  <w:style w:type="character" w:customStyle="1" w:styleId="ListParagraphChar">
    <w:name w:val="List Paragraph Char"/>
    <w:link w:val="11"/>
    <w:locked/>
    <w:rsid w:val="005064EC"/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rsid w:val="005064E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64E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6"/>
      <w:szCs w:val="20"/>
    </w:rPr>
  </w:style>
  <w:style w:type="character" w:customStyle="1" w:styleId="a5">
    <w:name w:val="Основной текст Знак"/>
    <w:basedOn w:val="a0"/>
    <w:link w:val="a4"/>
    <w:rsid w:val="005064EC"/>
    <w:rPr>
      <w:rFonts w:ascii="Times New Roman" w:eastAsia="Calibri" w:hAnsi="Times New Roman" w:cs="Times New Roman"/>
      <w:b/>
      <w:sz w:val="26"/>
      <w:szCs w:val="20"/>
      <w:lang w:eastAsia="ru-RU"/>
    </w:rPr>
  </w:style>
  <w:style w:type="paragraph" w:styleId="a6">
    <w:name w:val="Body Text Indent"/>
    <w:basedOn w:val="a"/>
    <w:link w:val="a7"/>
    <w:rsid w:val="005064E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0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5064E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1">
    <w:name w:val="Знак Знак5"/>
    <w:rsid w:val="005064E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5064E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064E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a8">
    <w:name w:val="МОЕ"/>
    <w:basedOn w:val="a"/>
    <w:rsid w:val="005064E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pacing w:val="10"/>
      <w:sz w:val="28"/>
      <w:szCs w:val="28"/>
    </w:rPr>
  </w:style>
  <w:style w:type="paragraph" w:styleId="a9">
    <w:name w:val="header"/>
    <w:basedOn w:val="a"/>
    <w:link w:val="aa"/>
    <w:rsid w:val="00506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page number"/>
    <w:rsid w:val="005064EC"/>
    <w:rPr>
      <w:rFonts w:cs="Times New Roman"/>
    </w:rPr>
  </w:style>
  <w:style w:type="paragraph" w:customStyle="1" w:styleId="ConsPlusNormal">
    <w:name w:val="ConsPlusNormal"/>
    <w:rsid w:val="00506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semiHidden/>
    <w:rsid w:val="005064EC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5064E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Знак Знак"/>
    <w:rsid w:val="005064EC"/>
    <w:rPr>
      <w:rFonts w:cs="Times New Roman"/>
      <w:lang w:val="ru-RU" w:eastAsia="ru-RU" w:bidi="ar-SA"/>
    </w:rPr>
  </w:style>
  <w:style w:type="character" w:customStyle="1" w:styleId="af">
    <w:name w:val="Гипертекстовая ссылка"/>
    <w:rsid w:val="005064EC"/>
    <w:rPr>
      <w:rFonts w:cs="Times New Roman"/>
      <w:b/>
      <w:bCs/>
      <w:color w:val="008000"/>
      <w:sz w:val="20"/>
      <w:szCs w:val="20"/>
      <w:u w:val="single"/>
    </w:rPr>
  </w:style>
  <w:style w:type="paragraph" w:styleId="af0">
    <w:name w:val="Plain Text"/>
    <w:basedOn w:val="a"/>
    <w:link w:val="af1"/>
    <w:rsid w:val="005064EC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5064EC"/>
    <w:rPr>
      <w:rFonts w:ascii="Courier New" w:eastAsia="Calibri" w:hAnsi="Courier New" w:cs="Times New Roman"/>
      <w:sz w:val="20"/>
      <w:szCs w:val="20"/>
      <w:lang w:eastAsia="ru-RU"/>
    </w:rPr>
  </w:style>
  <w:style w:type="paragraph" w:styleId="af2">
    <w:name w:val="Normal (Web)"/>
    <w:basedOn w:val="a"/>
    <w:rsid w:val="005064EC"/>
    <w:pPr>
      <w:spacing w:before="30" w:after="30" w:line="240" w:lineRule="auto"/>
    </w:pPr>
    <w:rPr>
      <w:rFonts w:ascii="Arial" w:eastAsia="Calibri" w:hAnsi="Arial" w:cs="Arial"/>
      <w:sz w:val="18"/>
      <w:szCs w:val="18"/>
    </w:rPr>
  </w:style>
  <w:style w:type="character" w:styleId="af3">
    <w:name w:val="Hyperlink"/>
    <w:rsid w:val="005064EC"/>
    <w:rPr>
      <w:rFonts w:cs="Times New Roman"/>
      <w:color w:val="0000FF"/>
      <w:u w:val="single"/>
    </w:rPr>
  </w:style>
  <w:style w:type="paragraph" w:styleId="af4">
    <w:name w:val="footer"/>
    <w:basedOn w:val="a"/>
    <w:link w:val="af5"/>
    <w:rsid w:val="00506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Heading">
    <w:name w:val="Heading"/>
    <w:rsid w:val="005064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af6">
    <w:name w:val="Стиль"/>
    <w:rsid w:val="00506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064EC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Îáû÷íûé"/>
    <w:rsid w:val="005064EC"/>
    <w:pPr>
      <w:widowControl w:val="0"/>
      <w:spacing w:after="0" w:line="240" w:lineRule="auto"/>
    </w:pPr>
    <w:rPr>
      <w:rFonts w:ascii="TimesET" w:eastAsia="Calibri" w:hAnsi="TimesET" w:cs="Times New Roman"/>
      <w:sz w:val="20"/>
      <w:szCs w:val="20"/>
      <w:lang w:eastAsia="ru-RU"/>
    </w:rPr>
  </w:style>
  <w:style w:type="paragraph" w:customStyle="1" w:styleId="af8">
    <w:name w:val="Заголовок статьи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af9">
    <w:name w:val="Комментарий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6"/>
      <w:szCs w:val="26"/>
    </w:rPr>
  </w:style>
  <w:style w:type="paragraph" w:customStyle="1" w:styleId="afa">
    <w:name w:val="Таблицы (моноширинный)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6"/>
      <w:szCs w:val="26"/>
    </w:rPr>
  </w:style>
  <w:style w:type="character" w:customStyle="1" w:styleId="afb">
    <w:name w:val="Схема документа Знак"/>
    <w:link w:val="afc"/>
    <w:semiHidden/>
    <w:locked/>
    <w:rsid w:val="005064EC"/>
    <w:rPr>
      <w:rFonts w:ascii="Tahoma" w:hAnsi="Tahoma"/>
      <w:shd w:val="clear" w:color="auto" w:fill="000080"/>
      <w:lang w:val="x-none" w:eastAsia="ru-RU"/>
    </w:rPr>
  </w:style>
  <w:style w:type="paragraph" w:styleId="afc">
    <w:name w:val="Document Map"/>
    <w:basedOn w:val="a"/>
    <w:link w:val="afb"/>
    <w:semiHidden/>
    <w:rsid w:val="005064EC"/>
    <w:pPr>
      <w:shd w:val="clear" w:color="auto" w:fill="000080"/>
      <w:spacing w:after="0" w:line="240" w:lineRule="auto"/>
    </w:pPr>
    <w:rPr>
      <w:rFonts w:ascii="Tahoma" w:eastAsiaTheme="minorHAnsi" w:hAnsi="Tahoma" w:cstheme="minorBidi"/>
      <w:shd w:val="clear" w:color="auto" w:fill="000080"/>
      <w:lang w:val="x-none"/>
    </w:rPr>
  </w:style>
  <w:style w:type="character" w:customStyle="1" w:styleId="12">
    <w:name w:val="Схема документа Знак1"/>
    <w:basedOn w:val="a0"/>
    <w:uiPriority w:val="99"/>
    <w:semiHidden/>
    <w:rsid w:val="005064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концевой сноски Знак"/>
    <w:link w:val="afe"/>
    <w:semiHidden/>
    <w:locked/>
    <w:rsid w:val="005064EC"/>
    <w:rPr>
      <w:lang w:val="x-none" w:eastAsia="ru-RU"/>
    </w:rPr>
  </w:style>
  <w:style w:type="paragraph" w:styleId="afe">
    <w:name w:val="endnote text"/>
    <w:basedOn w:val="a"/>
    <w:link w:val="afd"/>
    <w:semiHidden/>
    <w:rsid w:val="005064EC"/>
    <w:pPr>
      <w:spacing w:after="0" w:line="240" w:lineRule="auto"/>
    </w:pPr>
    <w:rPr>
      <w:rFonts w:asciiTheme="minorHAnsi" w:eastAsiaTheme="minorHAnsi" w:hAnsiTheme="minorHAnsi" w:cstheme="minorBidi"/>
      <w:lang w:val="x-none"/>
    </w:rPr>
  </w:style>
  <w:style w:type="character" w:customStyle="1" w:styleId="13">
    <w:name w:val="Текст концевой сноски Знак1"/>
    <w:basedOn w:val="a0"/>
    <w:uiPriority w:val="99"/>
    <w:semiHidden/>
    <w:rsid w:val="005064EC"/>
    <w:rPr>
      <w:rFonts w:ascii="Calibri" w:eastAsia="Times New Roman" w:hAnsi="Calibri" w:cs="Calibri"/>
      <w:sz w:val="20"/>
      <w:szCs w:val="20"/>
      <w:lang w:eastAsia="ru-RU"/>
    </w:rPr>
  </w:style>
  <w:style w:type="paragraph" w:styleId="aff">
    <w:name w:val="Title"/>
    <w:basedOn w:val="a"/>
    <w:link w:val="aff0"/>
    <w:qFormat/>
    <w:rsid w:val="005064EC"/>
    <w:pPr>
      <w:spacing w:before="100" w:beforeAutospacing="1" w:after="0" w:afterAutospacing="1" w:line="240" w:lineRule="auto"/>
      <w:ind w:left="714" w:hanging="357"/>
      <w:jc w:val="center"/>
    </w:pPr>
    <w:rPr>
      <w:rFonts w:eastAsia="Calibri" w:cs="Times New Roman"/>
      <w:b/>
      <w:bCs/>
      <w:szCs w:val="20"/>
      <w:lang w:eastAsia="en-US"/>
    </w:rPr>
  </w:style>
  <w:style w:type="character" w:customStyle="1" w:styleId="aff0">
    <w:name w:val="Название Знак"/>
    <w:basedOn w:val="a0"/>
    <w:link w:val="aff"/>
    <w:rsid w:val="005064EC"/>
    <w:rPr>
      <w:rFonts w:ascii="Calibri" w:eastAsia="Calibri" w:hAnsi="Calibri" w:cs="Times New Roman"/>
      <w:b/>
      <w:bCs/>
      <w:szCs w:val="20"/>
    </w:rPr>
  </w:style>
  <w:style w:type="paragraph" w:customStyle="1" w:styleId="210">
    <w:name w:val="Основной текст с отступом 21"/>
    <w:basedOn w:val="a"/>
    <w:rsid w:val="005064EC"/>
    <w:pPr>
      <w:spacing w:before="12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25">
    <w:name w:val="List Continue 2"/>
    <w:basedOn w:val="a"/>
    <w:rsid w:val="005064EC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-016">
    <w:name w:val="Стиль Заголовок 1 + Справа:  -0.1 см Перед:  6 пт"/>
    <w:basedOn w:val="1"/>
    <w:autoRedefine/>
    <w:rsid w:val="005064EC"/>
    <w:pPr>
      <w:spacing w:before="120" w:after="120"/>
      <w:ind w:left="357" w:right="-57"/>
      <w:jc w:val="center"/>
    </w:pPr>
    <w:rPr>
      <w:rFonts w:ascii="Times New Roman" w:hAnsi="Times New Roman" w:cs="Times New Roman"/>
      <w:caps/>
      <w:kern w:val="0"/>
      <w:sz w:val="26"/>
      <w:szCs w:val="26"/>
    </w:rPr>
  </w:style>
  <w:style w:type="paragraph" w:styleId="aff1">
    <w:name w:val="Balloon Text"/>
    <w:basedOn w:val="a"/>
    <w:link w:val="aff2"/>
    <w:semiHidden/>
    <w:rsid w:val="005064E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5064EC"/>
    <w:rPr>
      <w:rFonts w:ascii="Tahoma" w:eastAsia="Calibri" w:hAnsi="Tahoma" w:cs="Tahoma"/>
      <w:sz w:val="16"/>
      <w:szCs w:val="16"/>
      <w:lang w:eastAsia="ru-RU"/>
    </w:rPr>
  </w:style>
  <w:style w:type="paragraph" w:styleId="aff3">
    <w:name w:val="List"/>
    <w:basedOn w:val="a"/>
    <w:link w:val="aff4"/>
    <w:rsid w:val="005064E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4">
    <w:name w:val="Список Знак"/>
    <w:link w:val="aff3"/>
    <w:locked/>
    <w:rsid w:val="005064E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З2"/>
    <w:basedOn w:val="a"/>
    <w:next w:val="a"/>
    <w:rsid w:val="005064EC"/>
    <w:pPr>
      <w:spacing w:after="0" w:line="360" w:lineRule="auto"/>
      <w:ind w:firstLine="748"/>
      <w:jc w:val="both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Normal0">
    <w:name w:val="ConsNormal Знак"/>
    <w:rsid w:val="005064EC"/>
    <w:rPr>
      <w:rFonts w:ascii="Arial" w:hAnsi="Arial" w:cs="Arial"/>
      <w:snapToGrid w:val="0"/>
      <w:lang w:val="ru-RU" w:eastAsia="ru-RU"/>
    </w:rPr>
  </w:style>
  <w:style w:type="character" w:styleId="aff5">
    <w:name w:val="FollowedHyperlink"/>
    <w:rsid w:val="005064EC"/>
    <w:rPr>
      <w:rFonts w:cs="Times New Roman"/>
      <w:color w:val="800080"/>
      <w:u w:val="single"/>
    </w:rPr>
  </w:style>
  <w:style w:type="paragraph" w:customStyle="1" w:styleId="Iauiue">
    <w:name w:val="Iau?iue"/>
    <w:rsid w:val="005064E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5064EC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aff6">
    <w:name w:val="Note Heading"/>
    <w:basedOn w:val="a"/>
    <w:link w:val="aff7"/>
    <w:rsid w:val="005064EC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f7">
    <w:name w:val="Заголовок записки Знак"/>
    <w:basedOn w:val="a0"/>
    <w:link w:val="aff6"/>
    <w:rsid w:val="005064EC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ff8">
    <w:name w:val="Strong"/>
    <w:qFormat/>
    <w:rsid w:val="005064EC"/>
    <w:rPr>
      <w:rFonts w:cs="Times New Roman"/>
      <w:b/>
      <w:bCs/>
    </w:rPr>
  </w:style>
  <w:style w:type="paragraph" w:customStyle="1" w:styleId="aff9">
    <w:name w:val="Обычный маркер. список"/>
    <w:basedOn w:val="a"/>
    <w:link w:val="affa"/>
    <w:rsid w:val="005064EC"/>
    <w:pPr>
      <w:suppressAutoHyphens/>
      <w:spacing w:after="0" w:line="240" w:lineRule="auto"/>
      <w:ind w:left="750" w:hanging="183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a">
    <w:name w:val="Обычный маркер. список Знак"/>
    <w:link w:val="aff9"/>
    <w:locked/>
    <w:rsid w:val="005064EC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b">
    <w:name w:val="Обычный нум. список"/>
    <w:basedOn w:val="a"/>
    <w:link w:val="affc"/>
    <w:rsid w:val="005064EC"/>
    <w:pPr>
      <w:suppressAutoHyphens/>
      <w:spacing w:before="45" w:after="0" w:line="240" w:lineRule="auto"/>
      <w:ind w:left="-147" w:firstLine="57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ffc">
    <w:name w:val="Обычный нум. список Знак"/>
    <w:link w:val="affb"/>
    <w:locked/>
    <w:rsid w:val="005064EC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d">
    <w:name w:val="Обычный с первой строкой"/>
    <w:basedOn w:val="a"/>
    <w:rsid w:val="005064EC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064EC"/>
    <w:rPr>
      <w:rFonts w:cs="Times New Roman"/>
    </w:rPr>
  </w:style>
  <w:style w:type="character" w:customStyle="1" w:styleId="butback">
    <w:name w:val="butback"/>
    <w:rsid w:val="005064EC"/>
    <w:rPr>
      <w:rFonts w:cs="Times New Roman"/>
    </w:rPr>
  </w:style>
  <w:style w:type="character" w:customStyle="1" w:styleId="submenu-table">
    <w:name w:val="submenu-table"/>
    <w:rsid w:val="005064EC"/>
    <w:rPr>
      <w:rFonts w:cs="Times New Roman"/>
    </w:rPr>
  </w:style>
  <w:style w:type="paragraph" w:customStyle="1" w:styleId="affe">
    <w:name w:val="Нормальный (таблица)"/>
    <w:basedOn w:val="a"/>
    <w:next w:val="a"/>
    <w:rsid w:val="00506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">
    <w:name w:val="Центрированный (таблица)"/>
    <w:basedOn w:val="affe"/>
    <w:next w:val="a"/>
    <w:rsid w:val="005064EC"/>
    <w:pPr>
      <w:jc w:val="center"/>
    </w:pPr>
  </w:style>
  <w:style w:type="paragraph" w:customStyle="1" w:styleId="style13222631300000000552consplusnormal">
    <w:name w:val="style_13222631300000000552consplusnormal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0">
    <w:name w:val="Табличный_центр"/>
    <w:basedOn w:val="a"/>
    <w:rsid w:val="005064EC"/>
    <w:pPr>
      <w:spacing w:after="0" w:line="240" w:lineRule="auto"/>
      <w:jc w:val="center"/>
    </w:pPr>
    <w:rPr>
      <w:rFonts w:ascii="Times New Roman" w:eastAsia="Calibri" w:hAnsi="Times New Roman" w:cs="Times New Roman"/>
    </w:rPr>
  </w:style>
  <w:style w:type="paragraph" w:customStyle="1" w:styleId="p9">
    <w:name w:val="p9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45">
    <w:name w:val="p45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28">
    <w:name w:val="p28"/>
    <w:basedOn w:val="a"/>
    <w:rsid w:val="005064E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Iniiaiieoaenonionooiii2">
    <w:name w:val="Iniiaiie oaeno n ionooiii 2"/>
    <w:basedOn w:val="Iauiue"/>
    <w:rsid w:val="005064EC"/>
    <w:pPr>
      <w:widowControl/>
      <w:ind w:firstLine="284"/>
      <w:jc w:val="both"/>
    </w:pPr>
    <w:rPr>
      <w:rFonts w:ascii="Peterburg" w:hAnsi="Peterburg"/>
    </w:rPr>
  </w:style>
  <w:style w:type="paragraph" w:customStyle="1" w:styleId="Default">
    <w:name w:val="Default"/>
    <w:rsid w:val="00506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f1">
    <w:name w:val="Emphasis"/>
    <w:uiPriority w:val="20"/>
    <w:qFormat/>
    <w:rsid w:val="00506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72;&#1074;&#1077;&#1083;\Desktop\15-12-2016_11-52-26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72;&#1074;&#1077;&#1083;\Desktop\15-12-2016_11-52-26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72;&#1074;&#1077;&#1083;\Desktop\15-12-2016_11-52-26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11" Type="http://schemas.openxmlformats.org/officeDocument/2006/relationships/hyperlink" Target="file:///C:\Users\&#1055;&#1072;&#1074;&#1077;&#1083;\Desktop\15-12-2016_11-52-26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72;&#1074;&#1077;&#1083;\Desktop\15-12-2016_11-52-26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5;&#1072;&#1074;&#1077;&#1083;\Desktop\15-12-2016_11-52-26\&#1044;&#1086;&#1082;&#1091;&#1084;&#1077;&#1085;&#1090;%20&#1087;&#1088;&#1077;&#1076;&#1086;&#1089;&#1090;&#1072;&#1074;&#1083;&#1077;&#1085;%20&#1050;&#1086;&#1085;&#1089;&#1091;&#1083;&#1100;&#1090;&#1072;&#1085;&#1090;&#1055;&#1083;&#1102;&#108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219</Pages>
  <Words>56998</Words>
  <Characters>324894</Characters>
  <Application>Microsoft Office Word</Application>
  <DocSecurity>0</DocSecurity>
  <Lines>2707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2021-05-11T07:47:00Z</dcterms:created>
  <dcterms:modified xsi:type="dcterms:W3CDTF">2021-05-11T07:52:00Z</dcterms:modified>
</cp:coreProperties>
</file>