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6F" w:rsidRPr="006D03F4" w:rsidRDefault="0069626F" w:rsidP="006962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3F4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0F5C8BD" wp14:editId="7022A66A">
            <wp:simplePos x="0" y="0"/>
            <wp:positionH relativeFrom="column">
              <wp:posOffset>2694305</wp:posOffset>
            </wp:positionH>
            <wp:positionV relativeFrom="paragraph">
              <wp:posOffset>-196850</wp:posOffset>
            </wp:positionV>
            <wp:extent cx="781050" cy="918210"/>
            <wp:effectExtent l="0" t="0" r="0" b="0"/>
            <wp:wrapTopAndBottom/>
            <wp:docPr id="3" name="Рисунок 3" descr="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ul-p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D03F4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69626F" w:rsidRPr="006D03F4" w:rsidRDefault="0069626F" w:rsidP="0069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3F4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«САЯНТУЙСКОЕ»</w:t>
      </w:r>
    </w:p>
    <w:p w:rsidR="0069626F" w:rsidRPr="00736299" w:rsidRDefault="0069626F" w:rsidP="006962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3F4">
        <w:rPr>
          <w:rFonts w:ascii="Times New Roman" w:eastAsia="Times New Roman" w:hAnsi="Times New Roman" w:cs="Times New Roman"/>
          <w:b/>
          <w:sz w:val="24"/>
          <w:szCs w:val="24"/>
        </w:rPr>
        <w:t>ТАРБАГАТАЙСКОГО  РАЙОНА</w:t>
      </w:r>
      <w:r w:rsidRPr="00736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6299">
        <w:rPr>
          <w:rFonts w:ascii="Times New Roman" w:hAnsi="Times New Roman" w:cs="Times New Roman"/>
          <w:b/>
          <w:sz w:val="24"/>
          <w:szCs w:val="24"/>
        </w:rPr>
        <w:t>РЕСПУБЛИКИ  БУРЯТИЯ</w:t>
      </w:r>
    </w:p>
    <w:p w:rsidR="0069626F" w:rsidRPr="00736299" w:rsidRDefault="0069626F" w:rsidP="0069626F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626F" w:rsidRPr="00736299" w:rsidRDefault="0069626F" w:rsidP="0069626F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 w:rsidRPr="00736299">
        <w:rPr>
          <w:rFonts w:ascii="Times New Roman" w:hAnsi="Times New Roman" w:cs="Times New Roman"/>
          <w:b/>
          <w:caps/>
          <w:sz w:val="24"/>
          <w:szCs w:val="24"/>
        </w:rPr>
        <w:t>Р</w:t>
      </w:r>
      <w:proofErr w:type="gramEnd"/>
      <w:r w:rsidRPr="00736299">
        <w:rPr>
          <w:rFonts w:ascii="Times New Roman" w:hAnsi="Times New Roman" w:cs="Times New Roman"/>
          <w:b/>
          <w:caps/>
          <w:sz w:val="24"/>
          <w:szCs w:val="24"/>
        </w:rPr>
        <w:t xml:space="preserve"> Е Ш Е Н И Е </w:t>
      </w:r>
    </w:p>
    <w:p w:rsidR="0069626F" w:rsidRPr="00736299" w:rsidRDefault="0069626F" w:rsidP="0069626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«28 » апреля </w:t>
      </w:r>
      <w:r w:rsidRPr="0073629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 года                     № 182</w:t>
      </w:r>
      <w:r w:rsidRPr="0073629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36299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gramStart"/>
      <w:r w:rsidRPr="00736299">
        <w:rPr>
          <w:rFonts w:ascii="Times New Roman" w:hAnsi="Times New Roman" w:cs="Times New Roman"/>
          <w:b/>
          <w:sz w:val="24"/>
          <w:szCs w:val="24"/>
        </w:rPr>
        <w:t>Нижний</w:t>
      </w:r>
      <w:proofErr w:type="gramEnd"/>
      <w:r w:rsidRPr="00736299">
        <w:rPr>
          <w:rFonts w:ascii="Times New Roman" w:hAnsi="Times New Roman" w:cs="Times New Roman"/>
          <w:b/>
          <w:sz w:val="24"/>
          <w:szCs w:val="24"/>
        </w:rPr>
        <w:t xml:space="preserve"> Саянтуй</w:t>
      </w:r>
    </w:p>
    <w:p w:rsidR="0069626F" w:rsidRPr="00736299" w:rsidRDefault="0069626F" w:rsidP="0069626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3629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</w:t>
      </w:r>
    </w:p>
    <w:p w:rsidR="0069626F" w:rsidRPr="00736299" w:rsidRDefault="0069626F" w:rsidP="0069626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36299">
        <w:rPr>
          <w:rFonts w:ascii="Times New Roman" w:hAnsi="Times New Roman" w:cs="Times New Roman"/>
          <w:b/>
          <w:sz w:val="24"/>
          <w:szCs w:val="24"/>
        </w:rPr>
        <w:t>Совета депутатов МО СП «Саянтуйское»</w:t>
      </w:r>
    </w:p>
    <w:p w:rsidR="0069626F" w:rsidRPr="00736299" w:rsidRDefault="0069626F" w:rsidP="0069626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36299">
        <w:rPr>
          <w:rFonts w:ascii="Times New Roman" w:hAnsi="Times New Roman" w:cs="Times New Roman"/>
          <w:b/>
          <w:sz w:val="24"/>
          <w:szCs w:val="24"/>
        </w:rPr>
        <w:t xml:space="preserve">от 01.06.2017г. № </w:t>
      </w:r>
      <w:r>
        <w:rPr>
          <w:rFonts w:ascii="Times New Roman" w:hAnsi="Times New Roman" w:cs="Times New Roman"/>
          <w:b/>
          <w:sz w:val="24"/>
          <w:szCs w:val="24"/>
        </w:rPr>
        <w:t>531</w:t>
      </w:r>
      <w:r w:rsidRPr="00736299">
        <w:rPr>
          <w:rFonts w:ascii="Times New Roman" w:hAnsi="Times New Roman" w:cs="Times New Roman"/>
          <w:b/>
          <w:sz w:val="24"/>
          <w:szCs w:val="24"/>
        </w:rPr>
        <w:t xml:space="preserve"> «Об установлении</w:t>
      </w:r>
    </w:p>
    <w:p w:rsidR="0069626F" w:rsidRPr="00736299" w:rsidRDefault="0069626F" w:rsidP="0069626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36299">
        <w:rPr>
          <w:rFonts w:ascii="Times New Roman" w:hAnsi="Times New Roman" w:cs="Times New Roman"/>
          <w:b/>
          <w:sz w:val="24"/>
          <w:szCs w:val="24"/>
        </w:rPr>
        <w:t>границы территории для осуществления</w:t>
      </w:r>
    </w:p>
    <w:p w:rsidR="0069626F" w:rsidRDefault="0069626F" w:rsidP="0069626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36299">
        <w:rPr>
          <w:rFonts w:ascii="Times New Roman" w:hAnsi="Times New Roman" w:cs="Times New Roman"/>
          <w:b/>
          <w:sz w:val="24"/>
          <w:szCs w:val="24"/>
        </w:rPr>
        <w:t>деятельности ТОС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Тинейджер</w:t>
      </w:r>
      <w:proofErr w:type="spellEnd"/>
      <w:r w:rsidRPr="00736299">
        <w:rPr>
          <w:rFonts w:ascii="Times New Roman" w:hAnsi="Times New Roman" w:cs="Times New Roman"/>
          <w:b/>
          <w:sz w:val="24"/>
          <w:szCs w:val="24"/>
        </w:rPr>
        <w:t>»</w:t>
      </w:r>
    </w:p>
    <w:p w:rsidR="0069626F" w:rsidRPr="00AD31FC" w:rsidRDefault="0069626F" w:rsidP="0069626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9626F" w:rsidRPr="00736299" w:rsidRDefault="0069626F" w:rsidP="006962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6299">
        <w:rPr>
          <w:rFonts w:ascii="Times New Roman" w:hAnsi="Times New Roman" w:cs="Times New Roman"/>
          <w:sz w:val="24"/>
          <w:szCs w:val="24"/>
        </w:rPr>
        <w:t>На основании Федерального Закона от 06.10.2003 г. № 131 ФЗ «Об общих принципах организации местного самоуправления в Российской Федерации», Положения о территориальном общественном самоуправлении СП «Саянтуйское», протокола собрания инициативной группы ТОС «</w:t>
      </w:r>
      <w:proofErr w:type="spellStart"/>
      <w:r w:rsidRPr="00816060">
        <w:rPr>
          <w:rFonts w:ascii="Times New Roman" w:hAnsi="Times New Roman" w:cs="Times New Roman"/>
          <w:sz w:val="24"/>
          <w:szCs w:val="24"/>
        </w:rPr>
        <w:t>Тинейджер</w:t>
      </w:r>
      <w:proofErr w:type="spellEnd"/>
      <w:r w:rsidRPr="00736299">
        <w:rPr>
          <w:rFonts w:ascii="Times New Roman" w:hAnsi="Times New Roman" w:cs="Times New Roman"/>
          <w:sz w:val="24"/>
          <w:szCs w:val="24"/>
        </w:rPr>
        <w:t>», Совет депутатов муниципального образования сельского поселения «Саянтуйское»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299">
        <w:rPr>
          <w:rFonts w:ascii="Times New Roman" w:hAnsi="Times New Roman" w:cs="Times New Roman"/>
          <w:b/>
          <w:sz w:val="24"/>
          <w:szCs w:val="24"/>
        </w:rPr>
        <w:t>решил</w:t>
      </w:r>
      <w:r w:rsidRPr="00736299">
        <w:rPr>
          <w:rFonts w:ascii="Times New Roman" w:hAnsi="Times New Roman" w:cs="Times New Roman"/>
          <w:sz w:val="24"/>
          <w:szCs w:val="24"/>
        </w:rPr>
        <w:t>:</w:t>
      </w:r>
    </w:p>
    <w:p w:rsidR="0069626F" w:rsidRPr="0072500C" w:rsidRDefault="0069626F" w:rsidP="0069626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00C">
        <w:rPr>
          <w:rFonts w:ascii="Times New Roman" w:hAnsi="Times New Roman" w:cs="Times New Roman"/>
          <w:sz w:val="24"/>
          <w:szCs w:val="24"/>
        </w:rPr>
        <w:t>Внести изменения в решение Совета депутатов МО СП «Саянтуйское» от 01.06.2017г. № 531 «Об установлении границы территории для осуществления деятельности ТОС «</w:t>
      </w:r>
      <w:proofErr w:type="spellStart"/>
      <w:r w:rsidRPr="0072500C">
        <w:rPr>
          <w:rFonts w:ascii="Times New Roman" w:hAnsi="Times New Roman" w:cs="Times New Roman"/>
          <w:sz w:val="24"/>
          <w:szCs w:val="24"/>
        </w:rPr>
        <w:t>Тинейджер</w:t>
      </w:r>
      <w:proofErr w:type="spellEnd"/>
      <w:r w:rsidRPr="0072500C">
        <w:rPr>
          <w:rFonts w:ascii="Times New Roman" w:hAnsi="Times New Roman" w:cs="Times New Roman"/>
          <w:sz w:val="24"/>
          <w:szCs w:val="24"/>
        </w:rPr>
        <w:t>»:</w:t>
      </w:r>
    </w:p>
    <w:p w:rsidR="0069626F" w:rsidRPr="00736299" w:rsidRDefault="0069626F" w:rsidP="006962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6299">
        <w:rPr>
          <w:rFonts w:ascii="Times New Roman" w:hAnsi="Times New Roman" w:cs="Times New Roman"/>
          <w:sz w:val="24"/>
          <w:szCs w:val="24"/>
        </w:rPr>
        <w:t xml:space="preserve"> 1.1.   Приложение 1</w:t>
      </w:r>
      <w:r w:rsidRPr="00736299">
        <w:rPr>
          <w:sz w:val="24"/>
          <w:szCs w:val="24"/>
        </w:rPr>
        <w:t xml:space="preserve"> </w:t>
      </w:r>
      <w:r w:rsidRPr="00736299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9626F" w:rsidRPr="00736299" w:rsidRDefault="0069626F" w:rsidP="0069626F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299">
        <w:rPr>
          <w:rFonts w:ascii="Times New Roman" w:hAnsi="Times New Roman" w:cs="Times New Roman"/>
          <w:sz w:val="24"/>
          <w:szCs w:val="24"/>
        </w:rPr>
        <w:t>«АДРЕСНОЕ ОПИСАНИЕ ГРАНИЦ ТЕРРИТОРИИ»,</w:t>
      </w:r>
    </w:p>
    <w:p w:rsidR="0069626F" w:rsidRPr="00736299" w:rsidRDefault="0069626F" w:rsidP="0069626F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299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736299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736299">
        <w:rPr>
          <w:rFonts w:ascii="Times New Roman" w:hAnsi="Times New Roman" w:cs="Times New Roman"/>
          <w:sz w:val="24"/>
          <w:szCs w:val="24"/>
        </w:rPr>
        <w:t xml:space="preserve">  предполагается осуществление территориального общественного самоуправления  «</w:t>
      </w:r>
      <w:proofErr w:type="spellStart"/>
      <w:r w:rsidRPr="00816060">
        <w:rPr>
          <w:rFonts w:ascii="Times New Roman" w:hAnsi="Times New Roman" w:cs="Times New Roman"/>
          <w:sz w:val="24"/>
          <w:szCs w:val="24"/>
        </w:rPr>
        <w:t>Тинейджер</w:t>
      </w:r>
      <w:proofErr w:type="spellEnd"/>
      <w:r w:rsidRPr="00736299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1"/>
        <w:gridCol w:w="6324"/>
      </w:tblGrid>
      <w:tr w:rsidR="0069626F" w:rsidRPr="00736299" w:rsidTr="00F45944">
        <w:tc>
          <w:tcPr>
            <w:tcW w:w="861" w:type="dxa"/>
          </w:tcPr>
          <w:p w:rsidR="0069626F" w:rsidRPr="00736299" w:rsidRDefault="0069626F" w:rsidP="00F459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362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62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24" w:type="dxa"/>
          </w:tcPr>
          <w:p w:rsidR="0069626F" w:rsidRPr="00736299" w:rsidRDefault="0069626F" w:rsidP="00F459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9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улицы с. </w:t>
            </w:r>
            <w:proofErr w:type="gramStart"/>
            <w:r w:rsidRPr="00736299">
              <w:rPr>
                <w:rFonts w:ascii="Times New Roman" w:hAnsi="Times New Roman" w:cs="Times New Roman"/>
                <w:sz w:val="24"/>
                <w:szCs w:val="24"/>
              </w:rPr>
              <w:t>Верхний</w:t>
            </w:r>
            <w:proofErr w:type="gramEnd"/>
            <w:r w:rsidRPr="00736299">
              <w:rPr>
                <w:rFonts w:ascii="Times New Roman" w:hAnsi="Times New Roman" w:cs="Times New Roman"/>
                <w:sz w:val="24"/>
                <w:szCs w:val="24"/>
              </w:rPr>
              <w:t xml:space="preserve"> Саянтуй</w:t>
            </w:r>
          </w:p>
        </w:tc>
      </w:tr>
      <w:tr w:rsidR="0069626F" w:rsidRPr="00736299" w:rsidTr="00F45944">
        <w:tc>
          <w:tcPr>
            <w:tcW w:w="861" w:type="dxa"/>
          </w:tcPr>
          <w:p w:rsidR="0069626F" w:rsidRPr="00736299" w:rsidRDefault="0069626F" w:rsidP="00F459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4" w:type="dxa"/>
          </w:tcPr>
          <w:p w:rsidR="0069626F" w:rsidRPr="00736299" w:rsidRDefault="0069626F" w:rsidP="00F459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9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Ленина </w:t>
            </w:r>
            <w:r w:rsidRPr="00736299">
              <w:rPr>
                <w:rFonts w:ascii="Times New Roman" w:hAnsi="Times New Roman" w:cs="Times New Roman"/>
                <w:sz w:val="24"/>
                <w:szCs w:val="24"/>
              </w:rPr>
              <w:t xml:space="preserve"> дома 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736299">
              <w:rPr>
                <w:rFonts w:ascii="Times New Roman" w:hAnsi="Times New Roman" w:cs="Times New Roman"/>
                <w:sz w:val="24"/>
                <w:szCs w:val="24"/>
              </w:rPr>
              <w:t xml:space="preserve"> по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69626F" w:rsidRPr="00736299" w:rsidRDefault="0069626F" w:rsidP="0069626F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736299">
        <w:rPr>
          <w:rFonts w:ascii="Times New Roman" w:hAnsi="Times New Roman" w:cs="Times New Roman"/>
          <w:sz w:val="24"/>
          <w:szCs w:val="24"/>
        </w:rPr>
        <w:t xml:space="preserve">И прилегающие к ним территории в границах села </w:t>
      </w:r>
      <w:proofErr w:type="gramStart"/>
      <w:r w:rsidRPr="00736299">
        <w:rPr>
          <w:rFonts w:ascii="Times New Roman" w:hAnsi="Times New Roman" w:cs="Times New Roman"/>
          <w:sz w:val="24"/>
          <w:szCs w:val="24"/>
        </w:rPr>
        <w:t>Верхний</w:t>
      </w:r>
      <w:proofErr w:type="gramEnd"/>
      <w:r w:rsidRPr="00736299">
        <w:rPr>
          <w:rFonts w:ascii="Times New Roman" w:hAnsi="Times New Roman" w:cs="Times New Roman"/>
          <w:sz w:val="24"/>
          <w:szCs w:val="24"/>
        </w:rPr>
        <w:t xml:space="preserve"> Саянтуй.»</w:t>
      </w:r>
    </w:p>
    <w:p w:rsidR="0069626F" w:rsidRPr="00736299" w:rsidRDefault="0069626F" w:rsidP="0069626F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69626F" w:rsidRPr="00736299" w:rsidRDefault="0069626F" w:rsidP="006962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299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в общественных местах с. </w:t>
      </w:r>
      <w:proofErr w:type="gramStart"/>
      <w:r w:rsidRPr="00736299">
        <w:rPr>
          <w:rFonts w:ascii="Times New Roman" w:hAnsi="Times New Roman" w:cs="Times New Roman"/>
          <w:sz w:val="24"/>
          <w:szCs w:val="24"/>
        </w:rPr>
        <w:t>Верхний</w:t>
      </w:r>
      <w:proofErr w:type="gramEnd"/>
      <w:r w:rsidRPr="00736299">
        <w:rPr>
          <w:rFonts w:ascii="Times New Roman" w:hAnsi="Times New Roman" w:cs="Times New Roman"/>
          <w:sz w:val="24"/>
          <w:szCs w:val="24"/>
        </w:rPr>
        <w:t xml:space="preserve"> Саянтуй и на официальном сайте муниципального образования сельского поселения «Саянтуйское».</w:t>
      </w:r>
    </w:p>
    <w:p w:rsidR="0069626F" w:rsidRDefault="0069626F" w:rsidP="006962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299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подписания.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26F" w:rsidRPr="00AD31FC" w:rsidRDefault="0069626F" w:rsidP="0069626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9626F" w:rsidRPr="00AD31FC" w:rsidRDefault="0069626F" w:rsidP="0069626F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9626F" w:rsidRPr="00AD31FC" w:rsidRDefault="0069626F" w:rsidP="0069626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D31FC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</w:p>
    <w:p w:rsidR="0069626F" w:rsidRPr="00AD31FC" w:rsidRDefault="0069626F" w:rsidP="0069626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D31FC">
        <w:rPr>
          <w:rFonts w:ascii="Times New Roman" w:hAnsi="Times New Roman" w:cs="Times New Roman"/>
          <w:b/>
          <w:sz w:val="24"/>
          <w:szCs w:val="24"/>
        </w:rPr>
        <w:t>МО СП «Саянтуйское»</w:t>
      </w:r>
      <w:r w:rsidRPr="00AD31FC">
        <w:rPr>
          <w:rFonts w:ascii="Times New Roman" w:hAnsi="Times New Roman" w:cs="Times New Roman"/>
          <w:b/>
          <w:sz w:val="24"/>
          <w:szCs w:val="24"/>
        </w:rPr>
        <w:tab/>
      </w:r>
      <w:r w:rsidRPr="00AD31F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spellStart"/>
      <w:r w:rsidRPr="00AD31FC">
        <w:rPr>
          <w:rFonts w:ascii="Times New Roman" w:hAnsi="Times New Roman" w:cs="Times New Roman"/>
          <w:b/>
          <w:sz w:val="24"/>
          <w:szCs w:val="24"/>
        </w:rPr>
        <w:t>Жовтун</w:t>
      </w:r>
      <w:proofErr w:type="spellEnd"/>
      <w:r w:rsidRPr="00AD31FC">
        <w:rPr>
          <w:rFonts w:ascii="Times New Roman" w:hAnsi="Times New Roman" w:cs="Times New Roman"/>
          <w:b/>
          <w:sz w:val="24"/>
          <w:szCs w:val="24"/>
        </w:rPr>
        <w:t xml:space="preserve"> Ю.А.</w:t>
      </w:r>
    </w:p>
    <w:p w:rsidR="0069626F" w:rsidRPr="00AD31FC" w:rsidRDefault="0069626F" w:rsidP="0069626F">
      <w:pPr>
        <w:rPr>
          <w:rFonts w:ascii="Times New Roman" w:hAnsi="Times New Roman" w:cs="Times New Roman"/>
          <w:b/>
          <w:sz w:val="24"/>
          <w:szCs w:val="24"/>
        </w:rPr>
      </w:pPr>
    </w:p>
    <w:p w:rsidR="0069626F" w:rsidRDefault="0069626F" w:rsidP="0069626F">
      <w:pPr>
        <w:rPr>
          <w:sz w:val="24"/>
          <w:szCs w:val="24"/>
        </w:rPr>
      </w:pPr>
    </w:p>
    <w:p w:rsidR="00604BE5" w:rsidRDefault="00604BE5">
      <w:bookmarkStart w:id="0" w:name="_GoBack"/>
      <w:bookmarkEnd w:id="0"/>
    </w:p>
    <w:sectPr w:rsidR="0060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A70B2"/>
    <w:multiLevelType w:val="hybridMultilevel"/>
    <w:tmpl w:val="1152F2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6F"/>
    <w:rsid w:val="00604BE5"/>
    <w:rsid w:val="0069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26F"/>
    <w:pPr>
      <w:ind w:left="720"/>
      <w:contextualSpacing/>
    </w:pPr>
  </w:style>
  <w:style w:type="table" w:styleId="a4">
    <w:name w:val="Table Grid"/>
    <w:basedOn w:val="a1"/>
    <w:uiPriority w:val="59"/>
    <w:rsid w:val="006962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9626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26F"/>
    <w:pPr>
      <w:ind w:left="720"/>
      <w:contextualSpacing/>
    </w:pPr>
  </w:style>
  <w:style w:type="table" w:styleId="a4">
    <w:name w:val="Table Grid"/>
    <w:basedOn w:val="a1"/>
    <w:uiPriority w:val="59"/>
    <w:rsid w:val="006962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962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2022-04-29T05:12:00Z</dcterms:created>
  <dcterms:modified xsi:type="dcterms:W3CDTF">2022-04-29T05:13:00Z</dcterms:modified>
</cp:coreProperties>
</file>